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8B1A4" w14:textId="77777777" w:rsidR="00A52D33" w:rsidRDefault="00A52D33" w:rsidP="00CD7F52">
      <w:pPr>
        <w:jc w:val="right"/>
        <w:rPr>
          <w:rFonts w:eastAsia="Libian SC Regular"/>
          <w:sz w:val="24"/>
          <w:szCs w:val="24"/>
        </w:rPr>
      </w:pPr>
    </w:p>
    <w:p w14:paraId="4BCC1A76" w14:textId="637D6699" w:rsidR="004C55DA" w:rsidRPr="00CD7F52" w:rsidRDefault="00FF06C9" w:rsidP="00CD7F52">
      <w:pPr>
        <w:jc w:val="right"/>
        <w:rPr>
          <w:rFonts w:eastAsia="Libian SC Regular"/>
          <w:sz w:val="24"/>
          <w:szCs w:val="24"/>
        </w:rPr>
      </w:pPr>
      <w:r>
        <w:rPr>
          <w:rFonts w:eastAsia="Libian SC Regular"/>
          <w:sz w:val="24"/>
          <w:szCs w:val="24"/>
        </w:rPr>
        <w:t>Bydgoszcz, 2</w:t>
      </w:r>
      <w:r w:rsidR="007C7A9E">
        <w:rPr>
          <w:rFonts w:eastAsia="Libian SC Regular"/>
          <w:sz w:val="24"/>
          <w:szCs w:val="24"/>
        </w:rPr>
        <w:t>6</w:t>
      </w:r>
      <w:r w:rsidR="00C126C4">
        <w:rPr>
          <w:rFonts w:eastAsia="Libian SC Regular"/>
          <w:sz w:val="24"/>
          <w:szCs w:val="24"/>
        </w:rPr>
        <w:t xml:space="preserve"> kwietni</w:t>
      </w:r>
      <w:r w:rsidR="00BC677F" w:rsidRPr="00BC677F">
        <w:rPr>
          <w:rFonts w:eastAsia="Libian SC Regular"/>
          <w:sz w:val="24"/>
          <w:szCs w:val="24"/>
        </w:rPr>
        <w:t>a 2017</w:t>
      </w:r>
      <w:r w:rsidR="005B3731">
        <w:rPr>
          <w:rFonts w:eastAsia="Libian SC Regular"/>
          <w:sz w:val="24"/>
          <w:szCs w:val="24"/>
        </w:rPr>
        <w:t xml:space="preserve"> r. </w:t>
      </w:r>
      <w:r w:rsidR="004C55DA" w:rsidRPr="00CD7F52">
        <w:rPr>
          <w:rFonts w:ascii="Times New Roman" w:eastAsia="Libian SC Regular" w:hAnsi="Times New Roman" w:cs="Times New Roman"/>
          <w:b/>
          <w:sz w:val="24"/>
          <w:szCs w:val="24"/>
        </w:rPr>
        <w:t xml:space="preserve"> </w:t>
      </w:r>
    </w:p>
    <w:p w14:paraId="7020020C" w14:textId="77777777" w:rsidR="00C4503D" w:rsidRPr="00135D37" w:rsidRDefault="004C55DA" w:rsidP="004C55DA">
      <w:pPr>
        <w:jc w:val="both"/>
        <w:rPr>
          <w:rFonts w:eastAsia="Libian SC Regular"/>
          <w:b/>
          <w:sz w:val="24"/>
          <w:szCs w:val="24"/>
        </w:rPr>
      </w:pPr>
      <w:r w:rsidRPr="00135D37">
        <w:rPr>
          <w:rFonts w:eastAsia="Libian SC Regular"/>
          <w:b/>
          <w:sz w:val="24"/>
          <w:szCs w:val="24"/>
        </w:rPr>
        <w:t xml:space="preserve">Wysokie noty </w:t>
      </w:r>
      <w:proofErr w:type="spellStart"/>
      <w:r w:rsidR="002F2A20" w:rsidRPr="00135D37">
        <w:rPr>
          <w:rFonts w:eastAsia="Libian SC Regular"/>
          <w:b/>
          <w:sz w:val="24"/>
          <w:szCs w:val="24"/>
        </w:rPr>
        <w:t>Highway</w:t>
      </w:r>
      <w:proofErr w:type="spellEnd"/>
      <w:r w:rsidR="002F2A20" w:rsidRPr="00135D37">
        <w:rPr>
          <w:rFonts w:eastAsia="Libian SC Regular"/>
          <w:b/>
          <w:sz w:val="24"/>
          <w:szCs w:val="24"/>
        </w:rPr>
        <w:t xml:space="preserve"> </w:t>
      </w:r>
      <w:proofErr w:type="spellStart"/>
      <w:r w:rsidR="002F2A20" w:rsidRPr="00135D37">
        <w:rPr>
          <w:rFonts w:eastAsia="Libian SC Regular"/>
          <w:b/>
          <w:sz w:val="24"/>
          <w:szCs w:val="24"/>
        </w:rPr>
        <w:t>Getaway</w:t>
      </w:r>
      <w:proofErr w:type="spellEnd"/>
      <w:r w:rsidR="002F2A20" w:rsidRPr="00135D37">
        <w:rPr>
          <w:rFonts w:eastAsia="Libian SC Regular"/>
          <w:b/>
          <w:sz w:val="24"/>
          <w:szCs w:val="24"/>
        </w:rPr>
        <w:t xml:space="preserve"> </w:t>
      </w:r>
    </w:p>
    <w:p w14:paraId="16FB76C1" w14:textId="1C4CA792" w:rsidR="00C126C4" w:rsidRPr="00135D37" w:rsidRDefault="007A7B13" w:rsidP="00DB4549">
      <w:pPr>
        <w:spacing w:line="360" w:lineRule="auto"/>
        <w:jc w:val="both"/>
        <w:rPr>
          <w:rFonts w:eastAsia="Libian SC Regular"/>
          <w:b/>
          <w:sz w:val="24"/>
          <w:szCs w:val="24"/>
        </w:rPr>
      </w:pPr>
      <w:r w:rsidRPr="00135D37">
        <w:rPr>
          <w:rFonts w:eastAsia="Libian SC Regular"/>
          <w:b/>
          <w:sz w:val="24"/>
          <w:szCs w:val="24"/>
        </w:rPr>
        <w:t>Blisko</w:t>
      </w:r>
      <w:r w:rsidR="00DB4549" w:rsidRPr="00135D37">
        <w:rPr>
          <w:rFonts w:eastAsia="Libian SC Regular"/>
          <w:b/>
          <w:sz w:val="24"/>
          <w:szCs w:val="24"/>
        </w:rPr>
        <w:t xml:space="preserve"> </w:t>
      </w:r>
      <w:r w:rsidRPr="00135D37">
        <w:rPr>
          <w:rFonts w:eastAsia="Libian SC Regular"/>
          <w:b/>
          <w:sz w:val="24"/>
          <w:szCs w:val="24"/>
        </w:rPr>
        <w:t>2,5</w:t>
      </w:r>
      <w:r w:rsidR="00DB4549" w:rsidRPr="00135D37">
        <w:rPr>
          <w:rFonts w:eastAsia="Libian SC Regular"/>
          <w:b/>
          <w:sz w:val="24"/>
          <w:szCs w:val="24"/>
        </w:rPr>
        <w:t xml:space="preserve"> miliona pobrań to</w:t>
      </w:r>
      <w:r w:rsidR="004B6743" w:rsidRPr="00135D37">
        <w:rPr>
          <w:rFonts w:eastAsia="Libian SC Regular"/>
          <w:b/>
          <w:sz w:val="24"/>
          <w:szCs w:val="24"/>
        </w:rPr>
        <w:t xml:space="preserve"> </w:t>
      </w:r>
      <w:r w:rsidR="00DB4549" w:rsidRPr="00135D37">
        <w:rPr>
          <w:rFonts w:eastAsia="Libian SC Regular"/>
          <w:b/>
          <w:sz w:val="24"/>
          <w:szCs w:val="24"/>
        </w:rPr>
        <w:t>wynik</w:t>
      </w:r>
      <w:r w:rsidR="000425AF" w:rsidRPr="00135D37">
        <w:rPr>
          <w:rFonts w:eastAsia="Libian SC Regular" w:cs="Times New Roman"/>
          <w:b/>
          <w:sz w:val="24"/>
          <w:szCs w:val="24"/>
        </w:rPr>
        <w:t>, który</w:t>
      </w:r>
      <w:r w:rsidR="00021B02" w:rsidRPr="00135D37">
        <w:rPr>
          <w:rFonts w:eastAsia="Libian SC Regular" w:cs="Times New Roman"/>
          <w:b/>
          <w:sz w:val="24"/>
          <w:szCs w:val="24"/>
        </w:rPr>
        <w:t xml:space="preserve"> </w:t>
      </w:r>
      <w:proofErr w:type="spellStart"/>
      <w:r w:rsidR="004B6743" w:rsidRPr="00135D37">
        <w:rPr>
          <w:rFonts w:eastAsia="Libian SC Regular"/>
          <w:b/>
          <w:sz w:val="24"/>
          <w:szCs w:val="24"/>
        </w:rPr>
        <w:t>Highway</w:t>
      </w:r>
      <w:proofErr w:type="spellEnd"/>
      <w:r w:rsidR="004B6743" w:rsidRPr="00135D37">
        <w:rPr>
          <w:rFonts w:eastAsia="Libian SC Regular"/>
          <w:b/>
          <w:sz w:val="24"/>
          <w:szCs w:val="24"/>
        </w:rPr>
        <w:t xml:space="preserve"> </w:t>
      </w:r>
      <w:proofErr w:type="spellStart"/>
      <w:r w:rsidR="004B6743" w:rsidRPr="00135D37">
        <w:rPr>
          <w:rFonts w:eastAsia="Libian SC Regular"/>
          <w:b/>
          <w:sz w:val="24"/>
          <w:szCs w:val="24"/>
        </w:rPr>
        <w:t>Getaway</w:t>
      </w:r>
      <w:proofErr w:type="spellEnd"/>
      <w:r w:rsidR="000425AF" w:rsidRPr="00135D37">
        <w:rPr>
          <w:rFonts w:eastAsia="Libian SC Regular" w:cs="Times New Roman"/>
          <w:b/>
          <w:sz w:val="24"/>
          <w:szCs w:val="24"/>
        </w:rPr>
        <w:t xml:space="preserve"> osiągnęła w niecałe dwa miesiące od </w:t>
      </w:r>
      <w:r w:rsidR="00234368" w:rsidRPr="00135D37">
        <w:rPr>
          <w:rFonts w:eastAsia="Libian SC Regular" w:cs="Times New Roman"/>
          <w:b/>
          <w:sz w:val="24"/>
          <w:szCs w:val="24"/>
        </w:rPr>
        <w:t xml:space="preserve">globalnej </w:t>
      </w:r>
      <w:r w:rsidR="000425AF" w:rsidRPr="00135D37">
        <w:rPr>
          <w:rFonts w:eastAsia="Libian SC Regular" w:cs="Times New Roman"/>
          <w:b/>
          <w:sz w:val="24"/>
          <w:szCs w:val="24"/>
        </w:rPr>
        <w:t xml:space="preserve">premiery </w:t>
      </w:r>
      <w:r w:rsidR="00DB4549" w:rsidRPr="00135D37">
        <w:rPr>
          <w:rFonts w:eastAsia="Libian SC Regular"/>
          <w:b/>
          <w:sz w:val="24"/>
          <w:szCs w:val="24"/>
        </w:rPr>
        <w:t xml:space="preserve">w sklepach Apple </w:t>
      </w:r>
      <w:proofErr w:type="spellStart"/>
      <w:r w:rsidR="00DB4549" w:rsidRPr="00135D37">
        <w:rPr>
          <w:rFonts w:eastAsia="Libian SC Regular"/>
          <w:b/>
          <w:sz w:val="24"/>
          <w:szCs w:val="24"/>
        </w:rPr>
        <w:t>App</w:t>
      </w:r>
      <w:proofErr w:type="spellEnd"/>
      <w:r w:rsidR="00DB4549" w:rsidRPr="00135D37">
        <w:rPr>
          <w:rFonts w:eastAsia="Libian SC Regular"/>
          <w:b/>
          <w:sz w:val="24"/>
          <w:szCs w:val="24"/>
        </w:rPr>
        <w:t xml:space="preserve"> </w:t>
      </w:r>
      <w:proofErr w:type="spellStart"/>
      <w:r w:rsidR="00DB4549" w:rsidRPr="00135D37">
        <w:rPr>
          <w:rFonts w:eastAsia="Libian SC Regular"/>
          <w:b/>
          <w:sz w:val="24"/>
          <w:szCs w:val="24"/>
        </w:rPr>
        <w:t>Store</w:t>
      </w:r>
      <w:proofErr w:type="spellEnd"/>
      <w:r w:rsidR="00DB4549" w:rsidRPr="00135D37">
        <w:rPr>
          <w:rFonts w:eastAsia="Libian SC Regular"/>
          <w:b/>
          <w:sz w:val="24"/>
          <w:szCs w:val="24"/>
        </w:rPr>
        <w:t xml:space="preserve"> i Google Play.</w:t>
      </w:r>
      <w:r w:rsidR="004B6743" w:rsidRPr="00135D37">
        <w:rPr>
          <w:rFonts w:eastAsia="Libian SC Regular"/>
          <w:b/>
          <w:sz w:val="24"/>
          <w:szCs w:val="24"/>
        </w:rPr>
        <w:t xml:space="preserve"> </w:t>
      </w:r>
      <w:r w:rsidR="003F69BE" w:rsidRPr="00135D37">
        <w:rPr>
          <w:rFonts w:eastAsia="Libian SC Regular"/>
          <w:b/>
          <w:sz w:val="24"/>
          <w:szCs w:val="24"/>
        </w:rPr>
        <w:t xml:space="preserve"> </w:t>
      </w:r>
      <w:r w:rsidR="004C55DA" w:rsidRPr="00135D37">
        <w:rPr>
          <w:rFonts w:eastAsia="Libian SC Regular"/>
          <w:b/>
          <w:sz w:val="24"/>
          <w:szCs w:val="24"/>
        </w:rPr>
        <w:t>Po raz kolejny g</w:t>
      </w:r>
      <w:r w:rsidR="004B6743" w:rsidRPr="00135D37">
        <w:rPr>
          <w:rFonts w:eastAsia="Libian SC Regular"/>
          <w:b/>
          <w:sz w:val="24"/>
          <w:szCs w:val="24"/>
        </w:rPr>
        <w:t>ra</w:t>
      </w:r>
      <w:r w:rsidR="00DB4549" w:rsidRPr="00135D37">
        <w:rPr>
          <w:rFonts w:eastAsia="Libian SC Regular"/>
          <w:b/>
          <w:sz w:val="24"/>
          <w:szCs w:val="24"/>
        </w:rPr>
        <w:t xml:space="preserve"> </w:t>
      </w:r>
      <w:r w:rsidR="004C55DA" w:rsidRPr="00135D37">
        <w:rPr>
          <w:rFonts w:eastAsia="Libian SC Regular"/>
          <w:b/>
          <w:sz w:val="24"/>
          <w:szCs w:val="24"/>
        </w:rPr>
        <w:t>wydana</w:t>
      </w:r>
      <w:r w:rsidR="00DB4549" w:rsidRPr="00135D37">
        <w:rPr>
          <w:rFonts w:eastAsia="Libian SC Regular"/>
          <w:b/>
          <w:sz w:val="24"/>
          <w:szCs w:val="24"/>
        </w:rPr>
        <w:t xml:space="preserve"> </w:t>
      </w:r>
      <w:r w:rsidR="004C55DA" w:rsidRPr="00135D37">
        <w:rPr>
          <w:rFonts w:eastAsia="Libian SC Regular"/>
          <w:b/>
          <w:sz w:val="24"/>
          <w:szCs w:val="24"/>
        </w:rPr>
        <w:t xml:space="preserve">przez </w:t>
      </w:r>
      <w:proofErr w:type="spellStart"/>
      <w:r w:rsidR="00DB4549" w:rsidRPr="00135D37">
        <w:rPr>
          <w:rFonts w:eastAsia="Libian SC Regular"/>
          <w:b/>
          <w:sz w:val="24"/>
          <w:szCs w:val="24"/>
        </w:rPr>
        <w:t>Vivid</w:t>
      </w:r>
      <w:proofErr w:type="spellEnd"/>
      <w:r w:rsidR="00DB4549" w:rsidRPr="00135D37">
        <w:rPr>
          <w:rFonts w:eastAsia="Libian SC Regular"/>
          <w:b/>
          <w:sz w:val="24"/>
          <w:szCs w:val="24"/>
        </w:rPr>
        <w:t xml:space="preserve"> Games</w:t>
      </w:r>
      <w:r w:rsidR="004B6743" w:rsidRPr="00135D37">
        <w:rPr>
          <w:rFonts w:eastAsia="Libian SC Regular"/>
          <w:b/>
          <w:sz w:val="24"/>
          <w:szCs w:val="24"/>
        </w:rPr>
        <w:t xml:space="preserve"> </w:t>
      </w:r>
      <w:r w:rsidR="004C55DA" w:rsidRPr="00135D37">
        <w:rPr>
          <w:rFonts w:eastAsia="Libian SC Regular"/>
          <w:b/>
          <w:sz w:val="24"/>
          <w:szCs w:val="24"/>
        </w:rPr>
        <w:t xml:space="preserve">trafiła na szczyty najczęściej pobieranych gier na obu największych platformach sprzedaży. </w:t>
      </w:r>
      <w:r w:rsidR="00567B45" w:rsidRPr="00135D37">
        <w:rPr>
          <w:rFonts w:eastAsia="Libian SC Regular"/>
          <w:b/>
          <w:sz w:val="24"/>
          <w:szCs w:val="24"/>
        </w:rPr>
        <w:t xml:space="preserve">Do końca roku </w:t>
      </w:r>
      <w:proofErr w:type="spellStart"/>
      <w:r w:rsidR="00567B45" w:rsidRPr="00135D37">
        <w:rPr>
          <w:rFonts w:eastAsia="Libian SC Regular"/>
          <w:b/>
          <w:sz w:val="24"/>
          <w:szCs w:val="24"/>
        </w:rPr>
        <w:t>Highway</w:t>
      </w:r>
      <w:proofErr w:type="spellEnd"/>
      <w:r w:rsidR="00567B45" w:rsidRPr="00135D37">
        <w:rPr>
          <w:rFonts w:eastAsia="Libian SC Regular"/>
          <w:b/>
          <w:sz w:val="24"/>
          <w:szCs w:val="24"/>
        </w:rPr>
        <w:t xml:space="preserve"> </w:t>
      </w:r>
      <w:proofErr w:type="spellStart"/>
      <w:r w:rsidR="00567B45" w:rsidRPr="00135D37">
        <w:rPr>
          <w:rFonts w:eastAsia="Libian SC Regular"/>
          <w:b/>
          <w:sz w:val="24"/>
          <w:szCs w:val="24"/>
        </w:rPr>
        <w:t>Getaway</w:t>
      </w:r>
      <w:proofErr w:type="spellEnd"/>
      <w:r w:rsidR="00567B45" w:rsidRPr="00135D37">
        <w:rPr>
          <w:rFonts w:eastAsia="Libian SC Regular"/>
          <w:b/>
          <w:sz w:val="24"/>
          <w:szCs w:val="24"/>
        </w:rPr>
        <w:t xml:space="preserve"> czeka kilka aktualizacji i rozszerzenie sieci dystrybucji.</w:t>
      </w:r>
    </w:p>
    <w:p w14:paraId="48078F46" w14:textId="63B98078" w:rsidR="002F2A20" w:rsidRPr="00135D37" w:rsidRDefault="009470E8" w:rsidP="00F20C65">
      <w:pPr>
        <w:spacing w:after="0" w:line="360" w:lineRule="auto"/>
        <w:jc w:val="both"/>
        <w:rPr>
          <w:rFonts w:eastAsia="Libian SC Regular"/>
          <w:sz w:val="24"/>
          <w:szCs w:val="24"/>
        </w:rPr>
      </w:pPr>
      <w:r w:rsidRPr="00135D3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– </w:t>
      </w:r>
      <w:r w:rsidR="00DB4549" w:rsidRPr="00135D37">
        <w:rPr>
          <w:rFonts w:eastAsia="Times New Roman" w:cs="Times New Roman"/>
          <w:i/>
          <w:color w:val="000000"/>
          <w:sz w:val="24"/>
          <w:szCs w:val="24"/>
          <w:lang w:eastAsia="pl-PL"/>
        </w:rPr>
        <w:t>Możemy mówić o sukcesie</w:t>
      </w:r>
      <w:r w:rsidR="008B306E" w:rsidRPr="00135D37">
        <w:rPr>
          <w:rFonts w:eastAsia="Times New Roman" w:cs="Times New Roman"/>
          <w:i/>
          <w:color w:val="000000"/>
          <w:sz w:val="24"/>
          <w:szCs w:val="24"/>
          <w:lang w:eastAsia="pl-PL"/>
        </w:rPr>
        <w:t>, po raz kolejny udało nam się z sukcesem dostarczyć produkt na rynek.</w:t>
      </w:r>
      <w:r w:rsidR="007A7B13" w:rsidRPr="00135D37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 Blisko</w:t>
      </w:r>
      <w:r w:rsidR="00DB4549" w:rsidRPr="00135D37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7A7B13" w:rsidRPr="00135D37">
        <w:rPr>
          <w:rFonts w:eastAsia="Times New Roman" w:cs="Times New Roman"/>
          <w:i/>
          <w:color w:val="000000"/>
          <w:sz w:val="24"/>
          <w:szCs w:val="24"/>
          <w:lang w:eastAsia="pl-PL"/>
        </w:rPr>
        <w:t>2,5 mln</w:t>
      </w:r>
      <w:r w:rsidR="00DB4549" w:rsidRPr="00135D37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 pobrań </w:t>
      </w:r>
      <w:r w:rsidR="005C3D87" w:rsidRPr="00135D37">
        <w:rPr>
          <w:rFonts w:eastAsia="Times New Roman" w:cs="Times New Roman"/>
          <w:i/>
          <w:color w:val="000000"/>
          <w:sz w:val="24"/>
          <w:szCs w:val="24"/>
          <w:lang w:eastAsia="pl-PL"/>
        </w:rPr>
        <w:t>w niespełna dwa miesiące od premiery</w:t>
      </w:r>
      <w:r w:rsidR="00CB5EFD" w:rsidRPr="00135D37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 i pozytywn</w:t>
      </w:r>
      <w:r w:rsidR="008B306E" w:rsidRPr="00135D37">
        <w:rPr>
          <w:rFonts w:eastAsia="Times New Roman" w:cs="Times New Roman"/>
          <w:i/>
          <w:color w:val="000000"/>
          <w:sz w:val="24"/>
          <w:szCs w:val="24"/>
          <w:lang w:eastAsia="pl-PL"/>
        </w:rPr>
        <w:t>e przyjęcie przez graczy</w:t>
      </w:r>
      <w:r w:rsidR="00CB5EFD" w:rsidRPr="00135D37">
        <w:rPr>
          <w:rFonts w:eastAsia="Times New Roman" w:cs="Times New Roman"/>
          <w:i/>
          <w:color w:val="000000"/>
          <w:sz w:val="24"/>
          <w:szCs w:val="24"/>
          <w:lang w:eastAsia="pl-PL"/>
        </w:rPr>
        <w:t>, pokazuje</w:t>
      </w:r>
      <w:r w:rsidR="00DB4549" w:rsidRPr="00135D37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 że gra trafiła w </w:t>
      </w:r>
      <w:r w:rsidR="008B306E" w:rsidRPr="00135D37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ich </w:t>
      </w:r>
      <w:r w:rsidR="00DB4549" w:rsidRPr="00135D37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oczekiwania. </w:t>
      </w:r>
      <w:r w:rsidRPr="00135D37">
        <w:rPr>
          <w:rFonts w:eastAsia="Times New Roman" w:cs="Times New Roman"/>
          <w:color w:val="000000"/>
          <w:sz w:val="24"/>
          <w:szCs w:val="24"/>
          <w:lang w:eastAsia="pl-PL"/>
        </w:rPr>
        <w:t>–</w:t>
      </w:r>
      <w:r w:rsidR="00480BC7" w:rsidRPr="00135D37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480BC7" w:rsidRPr="00135D3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podkreśla Remigiusz Kościelny, prezes </w:t>
      </w:r>
      <w:proofErr w:type="spellStart"/>
      <w:r w:rsidR="00480BC7" w:rsidRPr="00135D37">
        <w:rPr>
          <w:rFonts w:eastAsia="Times New Roman" w:cs="Times New Roman"/>
          <w:color w:val="000000"/>
          <w:sz w:val="24"/>
          <w:szCs w:val="24"/>
          <w:lang w:eastAsia="pl-PL"/>
        </w:rPr>
        <w:t>Vivid</w:t>
      </w:r>
      <w:proofErr w:type="spellEnd"/>
      <w:r w:rsidR="00480BC7" w:rsidRPr="00135D3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Games</w:t>
      </w:r>
      <w:r w:rsidR="002F2A20" w:rsidRPr="00135D37">
        <w:rPr>
          <w:rFonts w:eastAsia="Times New Roman" w:cs="Times New Roman"/>
          <w:i/>
          <w:color w:val="000000"/>
          <w:sz w:val="24"/>
          <w:szCs w:val="24"/>
          <w:lang w:eastAsia="pl-PL"/>
        </w:rPr>
        <w:t>.</w:t>
      </w:r>
      <w:r w:rsidR="00C126C4" w:rsidRPr="00135D3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2F2A20" w:rsidRPr="00135D37">
        <w:rPr>
          <w:rFonts w:eastAsia="Libian SC Regular"/>
          <w:sz w:val="24"/>
          <w:szCs w:val="24"/>
        </w:rPr>
        <w:t>Highway</w:t>
      </w:r>
      <w:proofErr w:type="spellEnd"/>
      <w:r w:rsidR="002F2A20" w:rsidRPr="00135D37">
        <w:rPr>
          <w:rFonts w:eastAsia="Libian SC Regular"/>
          <w:sz w:val="24"/>
          <w:szCs w:val="24"/>
        </w:rPr>
        <w:t xml:space="preserve"> </w:t>
      </w:r>
      <w:proofErr w:type="spellStart"/>
      <w:r w:rsidR="002F2A20" w:rsidRPr="00135D37">
        <w:rPr>
          <w:rFonts w:eastAsia="Libian SC Regular"/>
          <w:sz w:val="24"/>
          <w:szCs w:val="24"/>
        </w:rPr>
        <w:t>Getaway</w:t>
      </w:r>
      <w:proofErr w:type="spellEnd"/>
      <w:r w:rsidR="002F2A20" w:rsidRPr="00135D37">
        <w:rPr>
          <w:rFonts w:eastAsia="Libian SC Regular"/>
          <w:sz w:val="24"/>
          <w:szCs w:val="24"/>
        </w:rPr>
        <w:t xml:space="preserve"> to </w:t>
      </w:r>
      <w:r w:rsidR="004C55DA" w:rsidRPr="00135D37">
        <w:rPr>
          <w:rFonts w:eastAsia="Libian SC Regular"/>
          <w:sz w:val="24"/>
          <w:szCs w:val="24"/>
        </w:rPr>
        <w:t xml:space="preserve">pierwsza z czterech gier zaplanowanych na 2017 rok oraz </w:t>
      </w:r>
      <w:r w:rsidR="002F2A20" w:rsidRPr="00135D37">
        <w:rPr>
          <w:rFonts w:eastAsia="Libian SC Regular"/>
          <w:sz w:val="24"/>
          <w:szCs w:val="24"/>
        </w:rPr>
        <w:t xml:space="preserve">drugi tytuł w portfolio wydawniczym </w:t>
      </w:r>
      <w:proofErr w:type="spellStart"/>
      <w:r w:rsidR="002F2A20" w:rsidRPr="00135D37">
        <w:rPr>
          <w:rFonts w:eastAsia="Libian SC Regular"/>
          <w:sz w:val="24"/>
          <w:szCs w:val="24"/>
        </w:rPr>
        <w:t>Vivid</w:t>
      </w:r>
      <w:proofErr w:type="spellEnd"/>
      <w:r w:rsidR="002F2A20" w:rsidRPr="00135D37">
        <w:rPr>
          <w:rFonts w:eastAsia="Libian SC Regular"/>
          <w:sz w:val="24"/>
          <w:szCs w:val="24"/>
        </w:rPr>
        <w:t xml:space="preserve"> Games. Gra trafiła do </w:t>
      </w:r>
      <w:r w:rsidR="004C55DA" w:rsidRPr="00135D37">
        <w:rPr>
          <w:rFonts w:eastAsia="Libian SC Regular"/>
          <w:sz w:val="24"/>
          <w:szCs w:val="24"/>
        </w:rPr>
        <w:t xml:space="preserve">dystrybucji </w:t>
      </w:r>
      <w:r w:rsidR="00A52D33" w:rsidRPr="00135D37">
        <w:rPr>
          <w:rFonts w:eastAsia="Libian SC Regular" w:cs="Times New Roman"/>
          <w:sz w:val="24"/>
          <w:szCs w:val="24"/>
        </w:rPr>
        <w:t>9. marca</w:t>
      </w:r>
      <w:r w:rsidR="002F2A20" w:rsidRPr="00135D37">
        <w:rPr>
          <w:rFonts w:eastAsia="Libian SC Regular"/>
          <w:sz w:val="24"/>
          <w:szCs w:val="24"/>
        </w:rPr>
        <w:t xml:space="preserve"> i przebojem trafiła na szczyty zestawień najczęściej pobieranych tytułów na całym świecie. </w:t>
      </w:r>
      <w:r w:rsidR="007A4834" w:rsidRPr="00135D37">
        <w:rPr>
          <w:rFonts w:eastAsia="Libian SC Regular"/>
          <w:sz w:val="24"/>
          <w:szCs w:val="24"/>
        </w:rPr>
        <w:t xml:space="preserve">Jej </w:t>
      </w:r>
      <w:proofErr w:type="spellStart"/>
      <w:r w:rsidR="007A4834" w:rsidRPr="00135D37">
        <w:rPr>
          <w:rFonts w:eastAsia="Libian SC Regular"/>
          <w:sz w:val="24"/>
          <w:szCs w:val="24"/>
        </w:rPr>
        <w:t>monetyzacja</w:t>
      </w:r>
      <w:proofErr w:type="spellEnd"/>
      <w:r w:rsidR="007A4834" w:rsidRPr="00135D37">
        <w:rPr>
          <w:rFonts w:eastAsia="Libian SC Regular"/>
          <w:sz w:val="24"/>
          <w:szCs w:val="24"/>
        </w:rPr>
        <w:t xml:space="preserve"> oparta jest g</w:t>
      </w:r>
      <w:r w:rsidR="00F93CCC">
        <w:rPr>
          <w:rFonts w:eastAsia="Libian SC Regular"/>
          <w:sz w:val="24"/>
          <w:szCs w:val="24"/>
        </w:rPr>
        <w:t>ł</w:t>
      </w:r>
      <w:bookmarkStart w:id="0" w:name="_GoBack"/>
      <w:bookmarkEnd w:id="0"/>
      <w:r w:rsidR="007A4834" w:rsidRPr="00135D37">
        <w:rPr>
          <w:rFonts w:eastAsia="Libian SC Regular"/>
          <w:sz w:val="24"/>
          <w:szCs w:val="24"/>
        </w:rPr>
        <w:t xml:space="preserve">ównie na wyświetlaniu reklam. </w:t>
      </w:r>
      <w:r w:rsidR="007A4834" w:rsidRPr="00135D37">
        <w:rPr>
          <w:rFonts w:eastAsia="Libian SC Regular"/>
          <w:i/>
          <w:sz w:val="24"/>
          <w:szCs w:val="24"/>
        </w:rPr>
        <w:t xml:space="preserve">– Oczywiście jest zbyt wcześnie by mówić oficjalnie o </w:t>
      </w:r>
      <w:r w:rsidR="004C55DA" w:rsidRPr="00135D37">
        <w:rPr>
          <w:rFonts w:eastAsia="Libian SC Regular"/>
          <w:i/>
          <w:sz w:val="24"/>
          <w:szCs w:val="24"/>
        </w:rPr>
        <w:t>przychodach</w:t>
      </w:r>
      <w:r w:rsidRPr="00135D37">
        <w:rPr>
          <w:rFonts w:eastAsia="Libian SC Regular"/>
          <w:i/>
          <w:sz w:val="24"/>
          <w:szCs w:val="24"/>
        </w:rPr>
        <w:t xml:space="preserve"> </w:t>
      </w:r>
      <w:r w:rsidRPr="00135D37">
        <w:rPr>
          <w:rFonts w:eastAsia="Times New Roman" w:cs="Times New Roman"/>
          <w:color w:val="000000"/>
          <w:sz w:val="24"/>
          <w:szCs w:val="24"/>
          <w:lang w:eastAsia="pl-PL"/>
        </w:rPr>
        <w:t>–</w:t>
      </w:r>
      <w:r w:rsidR="007A4834" w:rsidRPr="00135D37">
        <w:rPr>
          <w:rFonts w:eastAsia="Libian SC Regular"/>
          <w:i/>
          <w:sz w:val="24"/>
          <w:szCs w:val="24"/>
        </w:rPr>
        <w:t xml:space="preserve"> będą one widoczne</w:t>
      </w:r>
      <w:r w:rsidRPr="00135D37">
        <w:rPr>
          <w:rFonts w:eastAsia="Libian SC Regular"/>
          <w:i/>
          <w:sz w:val="24"/>
          <w:szCs w:val="24"/>
        </w:rPr>
        <w:t xml:space="preserve"> w wynikach </w:t>
      </w:r>
      <w:r w:rsidR="007A7B13" w:rsidRPr="00135D37">
        <w:rPr>
          <w:rFonts w:eastAsia="Libian SC Regular"/>
          <w:i/>
          <w:sz w:val="24"/>
          <w:szCs w:val="24"/>
        </w:rPr>
        <w:t xml:space="preserve">od </w:t>
      </w:r>
      <w:r w:rsidRPr="00135D37">
        <w:rPr>
          <w:rFonts w:eastAsia="Libian SC Regular"/>
          <w:i/>
          <w:sz w:val="24"/>
          <w:szCs w:val="24"/>
        </w:rPr>
        <w:t xml:space="preserve">pierwszego kwartału </w:t>
      </w:r>
      <w:r w:rsidRPr="00135D37">
        <w:rPr>
          <w:rFonts w:eastAsia="Times New Roman" w:cs="Times New Roman"/>
          <w:color w:val="000000"/>
          <w:sz w:val="24"/>
          <w:szCs w:val="24"/>
          <w:lang w:eastAsia="pl-PL"/>
        </w:rPr>
        <w:t>–</w:t>
      </w:r>
      <w:r w:rsidR="007A4834" w:rsidRPr="00135D37">
        <w:rPr>
          <w:rFonts w:eastAsia="Libian SC Regular"/>
          <w:i/>
          <w:sz w:val="24"/>
          <w:szCs w:val="24"/>
        </w:rPr>
        <w:t xml:space="preserve"> ale mogę powiedzieć, że jesteśmy zadowoleni z parametrów </w:t>
      </w:r>
      <w:proofErr w:type="spellStart"/>
      <w:r w:rsidR="007A4834" w:rsidRPr="00135D37">
        <w:rPr>
          <w:rFonts w:eastAsia="Libian SC Regular"/>
          <w:i/>
          <w:sz w:val="24"/>
          <w:szCs w:val="24"/>
        </w:rPr>
        <w:t>monetyzacji</w:t>
      </w:r>
      <w:proofErr w:type="spellEnd"/>
      <w:r w:rsidR="00591538" w:rsidRPr="00135D37">
        <w:rPr>
          <w:rFonts w:eastAsia="Libian SC Regular"/>
          <w:i/>
          <w:sz w:val="24"/>
          <w:szCs w:val="24"/>
        </w:rPr>
        <w:t xml:space="preserve">. </w:t>
      </w:r>
      <w:r w:rsidR="004C55DA" w:rsidRPr="00135D37">
        <w:rPr>
          <w:rFonts w:eastAsia="Libian SC Regular"/>
          <w:i/>
          <w:sz w:val="24"/>
          <w:szCs w:val="24"/>
        </w:rPr>
        <w:t>Zakładamy</w:t>
      </w:r>
      <w:r w:rsidR="00591538" w:rsidRPr="00135D37">
        <w:rPr>
          <w:rFonts w:eastAsia="Libian SC Regular"/>
          <w:i/>
          <w:sz w:val="24"/>
          <w:szCs w:val="24"/>
        </w:rPr>
        <w:t>, że kolejne aktualizacje</w:t>
      </w:r>
      <w:r w:rsidR="004C55DA" w:rsidRPr="00135D37">
        <w:rPr>
          <w:rFonts w:eastAsia="Libian SC Regular"/>
          <w:i/>
          <w:sz w:val="24"/>
          <w:szCs w:val="24"/>
        </w:rPr>
        <w:t xml:space="preserve">, </w:t>
      </w:r>
      <w:r w:rsidR="00591538" w:rsidRPr="00135D37">
        <w:rPr>
          <w:rFonts w:eastAsia="Libian SC Regular"/>
          <w:i/>
          <w:sz w:val="24"/>
          <w:szCs w:val="24"/>
        </w:rPr>
        <w:t>rozszerzenie sieci dystrybucji</w:t>
      </w:r>
      <w:r w:rsidR="004C55DA" w:rsidRPr="00135D37">
        <w:rPr>
          <w:rFonts w:eastAsia="Libian SC Regular"/>
          <w:i/>
          <w:sz w:val="24"/>
          <w:szCs w:val="24"/>
        </w:rPr>
        <w:t xml:space="preserve"> oraz kolejne akcje promocyjne wzmocnią potencjał komercyjny </w:t>
      </w:r>
      <w:r w:rsidR="008B306E" w:rsidRPr="00135D37">
        <w:rPr>
          <w:rFonts w:eastAsia="Libian SC Regular"/>
          <w:i/>
          <w:sz w:val="24"/>
          <w:szCs w:val="24"/>
        </w:rPr>
        <w:t>gry</w:t>
      </w:r>
      <w:r w:rsidR="00A52D33" w:rsidRPr="00135D37">
        <w:rPr>
          <w:rFonts w:eastAsia="Libian SC Regular" w:cs="Times New Roman"/>
          <w:i/>
          <w:sz w:val="24"/>
          <w:szCs w:val="24"/>
        </w:rPr>
        <w:t>.</w:t>
      </w:r>
      <w:r w:rsidR="00591538" w:rsidRPr="00135D37">
        <w:rPr>
          <w:rFonts w:eastAsia="Libian SC Regular"/>
          <w:i/>
          <w:sz w:val="24"/>
          <w:szCs w:val="24"/>
        </w:rPr>
        <w:t xml:space="preserve"> </w:t>
      </w:r>
      <w:r w:rsidRPr="00135D37">
        <w:rPr>
          <w:rFonts w:eastAsia="Times New Roman" w:cs="Times New Roman"/>
          <w:color w:val="000000"/>
          <w:sz w:val="24"/>
          <w:szCs w:val="24"/>
          <w:lang w:eastAsia="pl-PL"/>
        </w:rPr>
        <w:t>–</w:t>
      </w:r>
      <w:r w:rsidR="007A4834" w:rsidRPr="00135D37">
        <w:rPr>
          <w:rFonts w:eastAsia="Libian SC Regular"/>
          <w:i/>
          <w:sz w:val="24"/>
          <w:szCs w:val="24"/>
        </w:rPr>
        <w:t xml:space="preserve"> </w:t>
      </w:r>
      <w:r w:rsidR="007A4834" w:rsidRPr="00135D37">
        <w:rPr>
          <w:rFonts w:eastAsia="Libian SC Regular"/>
          <w:sz w:val="24"/>
          <w:szCs w:val="24"/>
        </w:rPr>
        <w:t xml:space="preserve">komentuje Kościelny. </w:t>
      </w:r>
    </w:p>
    <w:p w14:paraId="65103D01" w14:textId="77777777" w:rsidR="00DB4549" w:rsidRPr="00135D37" w:rsidRDefault="00DB4549" w:rsidP="00C126C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3B0141A1" w14:textId="505577DB" w:rsidR="003D429F" w:rsidRPr="00135D37" w:rsidRDefault="00C126C4" w:rsidP="0045316F">
      <w:pPr>
        <w:tabs>
          <w:tab w:val="left" w:pos="709"/>
        </w:tabs>
        <w:spacing w:line="360" w:lineRule="auto"/>
        <w:jc w:val="both"/>
        <w:rPr>
          <w:rFonts w:eastAsia="Libian SC Regular"/>
          <w:b/>
          <w:sz w:val="24"/>
          <w:szCs w:val="24"/>
        </w:rPr>
      </w:pPr>
      <w:r w:rsidRPr="00135D37">
        <w:rPr>
          <w:rFonts w:eastAsia="Libian SC Regular" w:cs="Times New Roman"/>
          <w:sz w:val="24"/>
          <w:szCs w:val="24"/>
        </w:rPr>
        <w:t>Przypomnijmy,</w:t>
      </w:r>
      <w:r w:rsidR="00B65069" w:rsidRPr="00135D37">
        <w:rPr>
          <w:rFonts w:eastAsia="Libian SC Regular" w:cs="Times New Roman"/>
          <w:sz w:val="24"/>
          <w:szCs w:val="24"/>
        </w:rPr>
        <w:t xml:space="preserve"> </w:t>
      </w:r>
      <w:r w:rsidR="004E547A" w:rsidRPr="00135D37">
        <w:rPr>
          <w:rFonts w:eastAsia="Libian SC Regular" w:cs="Times New Roman"/>
          <w:sz w:val="24"/>
          <w:szCs w:val="24"/>
        </w:rPr>
        <w:t>że</w:t>
      </w:r>
      <w:r w:rsidR="00B65069" w:rsidRPr="00135D37">
        <w:rPr>
          <w:rFonts w:eastAsia="Libian SC Regular" w:cs="Times New Roman"/>
          <w:sz w:val="24"/>
          <w:szCs w:val="24"/>
        </w:rPr>
        <w:t xml:space="preserve"> </w:t>
      </w:r>
      <w:r w:rsidR="004918FC" w:rsidRPr="00135D37">
        <w:rPr>
          <w:rFonts w:eastAsia="Libian SC Regular" w:cs="Times New Roman"/>
          <w:sz w:val="24"/>
          <w:szCs w:val="24"/>
        </w:rPr>
        <w:t>w kwietniu</w:t>
      </w:r>
      <w:r w:rsidR="004E547A" w:rsidRPr="00135D37">
        <w:rPr>
          <w:rFonts w:eastAsia="Libian SC Regular" w:cs="Times New Roman"/>
          <w:sz w:val="24"/>
          <w:szCs w:val="24"/>
        </w:rPr>
        <w:t xml:space="preserve"> </w:t>
      </w:r>
      <w:r w:rsidR="00B65069" w:rsidRPr="00135D37">
        <w:rPr>
          <w:rFonts w:eastAsia="Libian SC Regular" w:cs="Times New Roman"/>
          <w:sz w:val="24"/>
          <w:szCs w:val="24"/>
        </w:rPr>
        <w:t xml:space="preserve">do sklepów </w:t>
      </w:r>
      <w:r w:rsidR="004E547A" w:rsidRPr="00135D37">
        <w:rPr>
          <w:rFonts w:eastAsia="Libian SC Regular"/>
          <w:sz w:val="24"/>
          <w:szCs w:val="24"/>
        </w:rPr>
        <w:t xml:space="preserve">Apple </w:t>
      </w:r>
      <w:proofErr w:type="spellStart"/>
      <w:r w:rsidR="004E547A" w:rsidRPr="00135D37">
        <w:rPr>
          <w:rFonts w:eastAsia="Libian SC Regular"/>
          <w:sz w:val="24"/>
          <w:szCs w:val="24"/>
        </w:rPr>
        <w:t>App</w:t>
      </w:r>
      <w:proofErr w:type="spellEnd"/>
      <w:r w:rsidR="004E547A" w:rsidRPr="00135D37">
        <w:rPr>
          <w:rFonts w:eastAsia="Libian SC Regular"/>
          <w:sz w:val="24"/>
          <w:szCs w:val="24"/>
        </w:rPr>
        <w:t xml:space="preserve"> </w:t>
      </w:r>
      <w:proofErr w:type="spellStart"/>
      <w:r w:rsidR="004E547A" w:rsidRPr="00135D37">
        <w:rPr>
          <w:rFonts w:eastAsia="Libian SC Regular"/>
          <w:sz w:val="24"/>
          <w:szCs w:val="24"/>
        </w:rPr>
        <w:t>Store</w:t>
      </w:r>
      <w:proofErr w:type="spellEnd"/>
      <w:r w:rsidR="004E547A" w:rsidRPr="00135D37">
        <w:rPr>
          <w:rFonts w:eastAsia="Libian SC Regular"/>
          <w:sz w:val="24"/>
          <w:szCs w:val="24"/>
        </w:rPr>
        <w:t xml:space="preserve"> i</w:t>
      </w:r>
      <w:r w:rsidR="004E547A" w:rsidRPr="00135D37">
        <w:rPr>
          <w:rFonts w:eastAsia="Libian SC Regular" w:cs="Times New Roman"/>
          <w:sz w:val="24"/>
          <w:szCs w:val="24"/>
        </w:rPr>
        <w:t xml:space="preserve"> </w:t>
      </w:r>
      <w:r w:rsidR="004E547A" w:rsidRPr="00135D37">
        <w:rPr>
          <w:rFonts w:eastAsia="Libian SC Regular"/>
          <w:sz w:val="24"/>
          <w:szCs w:val="24"/>
        </w:rPr>
        <w:t xml:space="preserve">Google Play trafiła </w:t>
      </w:r>
      <w:r w:rsidR="004E547A" w:rsidRPr="00135D37">
        <w:rPr>
          <w:rFonts w:eastAsia="Libian SC Regular" w:cs="Times New Roman"/>
          <w:sz w:val="24"/>
          <w:szCs w:val="24"/>
        </w:rPr>
        <w:t xml:space="preserve">kolejna odsłona najpopularniejszej marki </w:t>
      </w:r>
      <w:proofErr w:type="spellStart"/>
      <w:r w:rsidR="004E547A" w:rsidRPr="00135D37">
        <w:rPr>
          <w:rFonts w:eastAsia="Libian SC Regular" w:cs="Times New Roman"/>
          <w:sz w:val="24"/>
          <w:szCs w:val="24"/>
        </w:rPr>
        <w:t>Vivid</w:t>
      </w:r>
      <w:proofErr w:type="spellEnd"/>
      <w:r w:rsidR="004E547A" w:rsidRPr="00135D37">
        <w:rPr>
          <w:rFonts w:eastAsia="Libian SC Regular" w:cs="Times New Roman"/>
          <w:sz w:val="24"/>
          <w:szCs w:val="24"/>
        </w:rPr>
        <w:t xml:space="preserve"> Games – Real Boxing </w:t>
      </w:r>
      <w:r w:rsidR="004E547A" w:rsidRPr="00135D37">
        <w:rPr>
          <w:rFonts w:eastAsia="Libian SC Regular"/>
          <w:sz w:val="24"/>
          <w:szCs w:val="24"/>
        </w:rPr>
        <w:t xml:space="preserve">Manny </w:t>
      </w:r>
      <w:proofErr w:type="spellStart"/>
      <w:r w:rsidR="004E547A" w:rsidRPr="00135D37">
        <w:rPr>
          <w:rFonts w:eastAsia="Libian SC Regular"/>
          <w:sz w:val="24"/>
          <w:szCs w:val="24"/>
        </w:rPr>
        <w:t>Pacquiao</w:t>
      </w:r>
      <w:proofErr w:type="spellEnd"/>
      <w:r w:rsidR="004E547A" w:rsidRPr="00135D37">
        <w:rPr>
          <w:rFonts w:eastAsia="Libian SC Regular"/>
          <w:sz w:val="24"/>
          <w:szCs w:val="24"/>
        </w:rPr>
        <w:t xml:space="preserve">. </w:t>
      </w:r>
      <w:r w:rsidR="004E547A" w:rsidRPr="00135D37">
        <w:rPr>
          <w:rFonts w:eastAsia="Libian SC Regular" w:cs="Times New Roman"/>
          <w:sz w:val="24"/>
          <w:szCs w:val="24"/>
        </w:rPr>
        <w:t xml:space="preserve"> </w:t>
      </w:r>
      <w:r w:rsidR="004E547A" w:rsidRPr="00135D37">
        <w:rPr>
          <w:rFonts w:eastAsia="Libian SC Regular"/>
          <w:sz w:val="24"/>
          <w:szCs w:val="24"/>
        </w:rPr>
        <w:t>Bydgoska spółka liczy na powtórzenie sukcesu swojego międzynarodowego bokserskiego przeboju. W</w:t>
      </w:r>
      <w:r w:rsidR="00036A5A" w:rsidRPr="00135D37">
        <w:rPr>
          <w:rFonts w:eastAsia="Libian SC Regular" w:cs="Times New Roman"/>
          <w:sz w:val="24"/>
          <w:szCs w:val="24"/>
        </w:rPr>
        <w:t xml:space="preserve"> czerwcu </w:t>
      </w:r>
      <w:r w:rsidR="004918FC" w:rsidRPr="00135D37">
        <w:rPr>
          <w:rFonts w:eastAsia="Libian SC Regular" w:cs="Times New Roman"/>
          <w:sz w:val="24"/>
          <w:szCs w:val="24"/>
        </w:rPr>
        <w:t xml:space="preserve">premierę będzie miała gra </w:t>
      </w:r>
      <w:r w:rsidR="000E41B5" w:rsidRPr="00135D37">
        <w:rPr>
          <w:rFonts w:eastAsia="Libian SC Regular"/>
          <w:sz w:val="24"/>
          <w:szCs w:val="24"/>
        </w:rPr>
        <w:t xml:space="preserve">Metal Fist </w:t>
      </w:r>
      <w:r w:rsidR="000E41B5" w:rsidRPr="00135D37">
        <w:rPr>
          <w:rFonts w:eastAsia="Times New Roman" w:cs="Times New Roman"/>
          <w:color w:val="000000"/>
          <w:sz w:val="24"/>
          <w:szCs w:val="24"/>
          <w:lang w:eastAsia="pl-PL"/>
        </w:rPr>
        <w:t>–</w:t>
      </w:r>
      <w:r w:rsidR="005367B7" w:rsidRPr="00135D3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234368" w:rsidRPr="00135D3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AB7E0A" w:rsidRPr="00135D3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dotychczas </w:t>
      </w:r>
      <w:r w:rsidR="00AB7E0A" w:rsidRPr="00135D37">
        <w:rPr>
          <w:rFonts w:eastAsia="Libian SC Regular" w:cs="Times New Roman"/>
          <w:sz w:val="24"/>
          <w:szCs w:val="24"/>
        </w:rPr>
        <w:t xml:space="preserve">największa </w:t>
      </w:r>
      <w:r w:rsidR="00AB7E0A" w:rsidRPr="00135D37">
        <w:rPr>
          <w:rFonts w:eastAsia="Libian SC Regular"/>
          <w:sz w:val="24"/>
          <w:szCs w:val="24"/>
        </w:rPr>
        <w:t xml:space="preserve">produkcja w historii </w:t>
      </w:r>
      <w:r w:rsidR="004918FC" w:rsidRPr="00135D37">
        <w:rPr>
          <w:rFonts w:eastAsia="Libian SC Regular"/>
          <w:sz w:val="24"/>
          <w:szCs w:val="24"/>
        </w:rPr>
        <w:t>bydgoskiego developera</w:t>
      </w:r>
      <w:r w:rsidR="0068291F" w:rsidRPr="00135D37">
        <w:rPr>
          <w:rFonts w:eastAsia="Libian SC Regular"/>
          <w:sz w:val="24"/>
          <w:szCs w:val="24"/>
        </w:rPr>
        <w:t xml:space="preserve">. </w:t>
      </w:r>
      <w:r w:rsidR="00C25D5E" w:rsidRPr="00135D37">
        <w:rPr>
          <w:rFonts w:eastAsia="Libian SC Regular"/>
          <w:sz w:val="24"/>
          <w:szCs w:val="24"/>
        </w:rPr>
        <w:t>Bieżący rok zakończy</w:t>
      </w:r>
      <w:r w:rsidR="00D337ED" w:rsidRPr="00135D37">
        <w:rPr>
          <w:rFonts w:eastAsia="Libian SC Regular"/>
          <w:sz w:val="24"/>
          <w:szCs w:val="24"/>
        </w:rPr>
        <w:t xml:space="preserve"> zaplanowana na czwarty kwartał premiera </w:t>
      </w:r>
      <w:r w:rsidR="004C55DA" w:rsidRPr="00135D37">
        <w:rPr>
          <w:rFonts w:eastAsia="Libian SC Regular"/>
          <w:sz w:val="24"/>
          <w:szCs w:val="24"/>
        </w:rPr>
        <w:t xml:space="preserve">gry akcji </w:t>
      </w:r>
      <w:r w:rsidR="00D337ED" w:rsidRPr="00135D37">
        <w:rPr>
          <w:rFonts w:eastAsia="Libian SC Regular"/>
          <w:sz w:val="24"/>
          <w:szCs w:val="24"/>
        </w:rPr>
        <w:t xml:space="preserve">Outer Pioneer. </w:t>
      </w:r>
    </w:p>
    <w:p w14:paraId="3A3F9767" w14:textId="77777777" w:rsidR="00EE6616" w:rsidRPr="00B43573" w:rsidRDefault="0036332C" w:rsidP="008F14B3">
      <w:pPr>
        <w:spacing w:line="360" w:lineRule="auto"/>
        <w:ind w:firstLine="709"/>
        <w:jc w:val="both"/>
        <w:rPr>
          <w:rFonts w:ascii="Calibri" w:eastAsia="Libian SC Regular" w:hAnsi="Calibri"/>
          <w:sz w:val="24"/>
          <w:szCs w:val="24"/>
        </w:rPr>
      </w:pPr>
      <w:r w:rsidRPr="00135D37">
        <w:rPr>
          <w:rFonts w:eastAsia="Libian SC Regular"/>
          <w:sz w:val="24"/>
          <w:szCs w:val="24"/>
        </w:rPr>
        <w:t>W minionym roku p</w:t>
      </w:r>
      <w:r w:rsidR="00A539D3" w:rsidRPr="00135D37">
        <w:rPr>
          <w:rFonts w:eastAsia="Libian SC Regular"/>
          <w:sz w:val="24"/>
          <w:szCs w:val="24"/>
        </w:rPr>
        <w:t xml:space="preserve">rzy przychodach </w:t>
      </w:r>
      <w:r w:rsidR="00B43573" w:rsidRPr="00135D37">
        <w:rPr>
          <w:rFonts w:eastAsia="Libian SC Regular"/>
          <w:sz w:val="24"/>
          <w:szCs w:val="24"/>
        </w:rPr>
        <w:t>na poziomie 22,7 mln zł</w:t>
      </w:r>
      <w:r w:rsidRPr="00135D37">
        <w:rPr>
          <w:rFonts w:eastAsia="Libian SC Regular"/>
          <w:sz w:val="24"/>
          <w:szCs w:val="24"/>
        </w:rPr>
        <w:t xml:space="preserve"> (wzrost o ponad 31 proc.)</w:t>
      </w:r>
      <w:r w:rsidR="00B43573" w:rsidRPr="00135D37">
        <w:rPr>
          <w:rFonts w:eastAsia="Libian SC Regular"/>
          <w:sz w:val="24"/>
          <w:szCs w:val="24"/>
        </w:rPr>
        <w:t xml:space="preserve">, grupa </w:t>
      </w:r>
      <w:proofErr w:type="spellStart"/>
      <w:r w:rsidR="00B43573" w:rsidRPr="00135D37">
        <w:rPr>
          <w:rFonts w:eastAsia="Libian SC Regular"/>
          <w:sz w:val="24"/>
          <w:szCs w:val="24"/>
        </w:rPr>
        <w:t>Vivid</w:t>
      </w:r>
      <w:proofErr w:type="spellEnd"/>
      <w:r w:rsidR="00B43573" w:rsidRPr="00135D37">
        <w:rPr>
          <w:rFonts w:eastAsia="Libian SC Regular"/>
          <w:sz w:val="24"/>
          <w:szCs w:val="24"/>
        </w:rPr>
        <w:t xml:space="preserve"> Games wypracowała</w:t>
      </w:r>
      <w:r w:rsidRPr="00135D37">
        <w:rPr>
          <w:rFonts w:eastAsia="Libian SC Regular"/>
          <w:sz w:val="24"/>
          <w:szCs w:val="24"/>
        </w:rPr>
        <w:t xml:space="preserve"> </w:t>
      </w:r>
      <w:r w:rsidR="00B43573" w:rsidRPr="00135D37">
        <w:rPr>
          <w:rFonts w:eastAsia="Libian SC Regular"/>
          <w:sz w:val="24"/>
          <w:szCs w:val="24"/>
        </w:rPr>
        <w:t xml:space="preserve">niespełna 3 mln zł zysku netto. </w:t>
      </w:r>
      <w:r w:rsidR="00A539D3" w:rsidRPr="00135D37">
        <w:rPr>
          <w:rFonts w:eastAsia="Libian SC Regular"/>
          <w:sz w:val="24"/>
          <w:szCs w:val="24"/>
        </w:rPr>
        <w:t xml:space="preserve">Zysk operacyjny wyniósł 3,41 mln zł. </w:t>
      </w:r>
      <w:r w:rsidR="00C25D5E" w:rsidRPr="00135D37">
        <w:rPr>
          <w:rFonts w:eastAsia="Libian SC Regular"/>
          <w:sz w:val="24"/>
          <w:szCs w:val="24"/>
        </w:rPr>
        <w:t xml:space="preserve"> </w:t>
      </w:r>
      <w:r w:rsidR="00D337ED" w:rsidRPr="00135D37">
        <w:rPr>
          <w:rFonts w:eastAsia="Libian SC Regular"/>
          <w:sz w:val="24"/>
          <w:szCs w:val="24"/>
        </w:rPr>
        <w:t xml:space="preserve">W samym czwartym kwartale ubiegłego roku, </w:t>
      </w:r>
      <w:r w:rsidR="008F14B3" w:rsidRPr="00135D37">
        <w:rPr>
          <w:rFonts w:eastAsia="Libian SC Regular"/>
          <w:sz w:val="24"/>
          <w:szCs w:val="24"/>
        </w:rPr>
        <w:t>grupa osiągnęła 3,81 mln zł przychodów i 1,84 mln zł zysku netto wobec straty w analogicznym okresie</w:t>
      </w:r>
      <w:r w:rsidR="008F14B3">
        <w:rPr>
          <w:rFonts w:ascii="Calibri" w:eastAsia="Libian SC Regular" w:hAnsi="Calibri"/>
          <w:sz w:val="24"/>
          <w:szCs w:val="24"/>
        </w:rPr>
        <w:t xml:space="preserve"> roku poprzedniego. Spółka nie publikowała prognoz na 2017 r. </w:t>
      </w:r>
    </w:p>
    <w:p w14:paraId="34A0230F" w14:textId="77777777" w:rsidR="004F4240" w:rsidRDefault="004F4240" w:rsidP="004F4240">
      <w:pPr>
        <w:jc w:val="both"/>
        <w:rPr>
          <w:rFonts w:ascii="Calibri" w:hAnsi="Calibri"/>
          <w:i/>
          <w:sz w:val="24"/>
          <w:szCs w:val="24"/>
        </w:rPr>
      </w:pPr>
    </w:p>
    <w:p w14:paraId="7E6DCBB7" w14:textId="77777777" w:rsidR="00155CFB" w:rsidRDefault="003F427C" w:rsidP="00214F2D">
      <w:pPr>
        <w:jc w:val="center"/>
        <w:rPr>
          <w:rFonts w:cs="Lato Regular"/>
          <w:b/>
          <w:color w:val="262626"/>
        </w:rPr>
      </w:pPr>
      <w:r>
        <w:rPr>
          <w:rFonts w:cs="Lato Regular"/>
          <w:b/>
          <w:color w:val="262626"/>
        </w:rPr>
        <w:lastRenderedPageBreak/>
        <w:t>***</w:t>
      </w:r>
    </w:p>
    <w:p w14:paraId="552D2071" w14:textId="77777777" w:rsidR="006212E7" w:rsidRPr="00204BBB" w:rsidRDefault="006212E7" w:rsidP="00214F2D">
      <w:pPr>
        <w:rPr>
          <w:rFonts w:cs="Lato Regular"/>
          <w:b/>
          <w:color w:val="262626"/>
        </w:rPr>
      </w:pPr>
      <w:r w:rsidRPr="00204BBB">
        <w:rPr>
          <w:rFonts w:cs="Lato Regular"/>
          <w:b/>
          <w:color w:val="262626"/>
        </w:rPr>
        <w:t>O VIVID GAMES</w:t>
      </w:r>
    </w:p>
    <w:p w14:paraId="3F427DB8" w14:textId="77777777" w:rsidR="007B118D" w:rsidRPr="007B118D" w:rsidRDefault="007B118D" w:rsidP="007B118D">
      <w:pPr>
        <w:jc w:val="both"/>
        <w:rPr>
          <w:rFonts w:ascii="Calibri" w:eastAsia="Libian SC Regular" w:hAnsi="Calibri"/>
        </w:rPr>
      </w:pPr>
      <w:proofErr w:type="spellStart"/>
      <w:r w:rsidRPr="007B118D">
        <w:rPr>
          <w:rFonts w:ascii="Calibri" w:eastAsia="Libian SC Regular" w:hAnsi="Calibri"/>
        </w:rPr>
        <w:t>Vivid</w:t>
      </w:r>
      <w:proofErr w:type="spellEnd"/>
      <w:r w:rsidRPr="007B118D">
        <w:rPr>
          <w:rFonts w:ascii="Calibri" w:eastAsia="Libian SC Regular" w:hAnsi="Calibri"/>
        </w:rPr>
        <w:t xml:space="preserve"> Games S.A. działa na rynku gier od 2006 r.  Jest jednym z wiodących polskich producentów i wydawców najwyższej jakości gier na telefony smartphone i tablety. W czerwcu 2012 r. </w:t>
      </w:r>
      <w:proofErr w:type="spellStart"/>
      <w:r w:rsidRPr="007B118D">
        <w:rPr>
          <w:rFonts w:ascii="Calibri" w:eastAsia="Libian SC Regular" w:hAnsi="Calibri"/>
        </w:rPr>
        <w:t>Vivid</w:t>
      </w:r>
      <w:proofErr w:type="spellEnd"/>
      <w:r w:rsidRPr="007B118D">
        <w:rPr>
          <w:rFonts w:ascii="Calibri" w:eastAsia="Libian SC Regular" w:hAnsi="Calibri"/>
        </w:rPr>
        <w:t xml:space="preserve"> Games S.A. zadebiutował na rynku </w:t>
      </w:r>
      <w:proofErr w:type="spellStart"/>
      <w:r w:rsidRPr="007B118D">
        <w:rPr>
          <w:rFonts w:ascii="Calibri" w:eastAsia="Libian SC Regular" w:hAnsi="Calibri"/>
        </w:rPr>
        <w:t>NewConnect</w:t>
      </w:r>
      <w:proofErr w:type="spellEnd"/>
      <w:r w:rsidRPr="007B118D">
        <w:rPr>
          <w:rFonts w:ascii="Calibri" w:eastAsia="Libian SC Regular" w:hAnsi="Calibri"/>
        </w:rPr>
        <w:t>. W 2016 r. spółka przeniosła notowania swoich a</w:t>
      </w:r>
      <w:r w:rsidR="00E62451">
        <w:rPr>
          <w:rFonts w:ascii="Calibri" w:eastAsia="Libian SC Regular" w:hAnsi="Calibri"/>
        </w:rPr>
        <w:t>kcji na rynek główny GPW. W 2016</w:t>
      </w:r>
      <w:r w:rsidRPr="007B118D">
        <w:rPr>
          <w:rFonts w:ascii="Calibri" w:eastAsia="Libian SC Regular" w:hAnsi="Calibri"/>
        </w:rPr>
        <w:t xml:space="preserve"> r. przychody  ze sprzedaż</w:t>
      </w:r>
      <w:r w:rsidR="00E62451">
        <w:rPr>
          <w:rFonts w:ascii="Calibri" w:eastAsia="Libian SC Regular" w:hAnsi="Calibri"/>
        </w:rPr>
        <w:t xml:space="preserve">y </w:t>
      </w:r>
      <w:proofErr w:type="spellStart"/>
      <w:r w:rsidR="00E62451">
        <w:rPr>
          <w:rFonts w:ascii="Calibri" w:eastAsia="Libian SC Regular" w:hAnsi="Calibri"/>
        </w:rPr>
        <w:t>Vivid</w:t>
      </w:r>
      <w:proofErr w:type="spellEnd"/>
      <w:r w:rsidR="00E62451">
        <w:rPr>
          <w:rFonts w:ascii="Calibri" w:eastAsia="Libian SC Regular" w:hAnsi="Calibri"/>
        </w:rPr>
        <w:t xml:space="preserve"> Games osiągnęły  22,7</w:t>
      </w:r>
      <w:r w:rsidRPr="007B118D">
        <w:rPr>
          <w:rFonts w:ascii="Calibri" w:eastAsia="Libian SC Regular" w:hAnsi="Calibri"/>
        </w:rPr>
        <w:t xml:space="preserve"> mln zł.  </w:t>
      </w:r>
      <w:r w:rsidR="00E62451" w:rsidRPr="00204BBB">
        <w:rPr>
          <w:rFonts w:eastAsia="Lucida Sans Unicode" w:cs="Helvetica"/>
          <w:lang w:eastAsia="pl-PL"/>
        </w:rPr>
        <w:t xml:space="preserve">Więcej informacji o </w:t>
      </w:r>
      <w:proofErr w:type="spellStart"/>
      <w:r w:rsidR="00E62451" w:rsidRPr="00204BBB">
        <w:rPr>
          <w:rFonts w:eastAsia="Lucida Sans Unicode" w:cs="Helvetica"/>
          <w:lang w:eastAsia="pl-PL"/>
        </w:rPr>
        <w:t>Vivid</w:t>
      </w:r>
      <w:proofErr w:type="spellEnd"/>
      <w:r w:rsidR="00E62451" w:rsidRPr="00204BBB">
        <w:rPr>
          <w:rFonts w:eastAsia="Lucida Sans Unicode" w:cs="Helvetica"/>
          <w:lang w:eastAsia="pl-PL"/>
        </w:rPr>
        <w:t xml:space="preserve"> Games znajduje się na stronie </w:t>
      </w:r>
      <w:hyperlink r:id="rId8" w:history="1">
        <w:r w:rsidR="00E62451" w:rsidRPr="001F1104">
          <w:rPr>
            <w:rStyle w:val="Hipercze"/>
            <w:rFonts w:eastAsia="Lucida Sans Unicode" w:cs="Helvetica"/>
            <w:lang w:eastAsia="pl-PL"/>
          </w:rPr>
          <w:t>www.vividgames.</w:t>
        </w:r>
        <w:r w:rsidR="00E62451" w:rsidRPr="001F1104">
          <w:rPr>
            <w:rStyle w:val="Hipercze"/>
            <w:rFonts w:eastAsia="Lucida Sans Unicode" w:cs="Times New Roman"/>
            <w:lang w:eastAsia="pl-PL"/>
          </w:rPr>
          <w:t>com</w:t>
        </w:r>
      </w:hyperlink>
    </w:p>
    <w:p w14:paraId="74DDE08B" w14:textId="77777777" w:rsidR="00692BB7" w:rsidRPr="00692BB7" w:rsidRDefault="00692BB7" w:rsidP="00692BB7">
      <w:pPr>
        <w:ind w:right="283"/>
        <w:jc w:val="both"/>
        <w:rPr>
          <w:rFonts w:eastAsia="Lucida Sans Unicode" w:cs="Times New Roman"/>
          <w:lang w:eastAsia="pl-PL"/>
        </w:rPr>
      </w:pPr>
    </w:p>
    <w:p w14:paraId="7EFC397E" w14:textId="77777777" w:rsidR="006212E7" w:rsidRPr="00204BBB" w:rsidRDefault="006212E7" w:rsidP="00FB1F5A">
      <w:pPr>
        <w:jc w:val="both"/>
        <w:rPr>
          <w:b/>
          <w:color w:val="000000"/>
        </w:rPr>
      </w:pPr>
      <w:r w:rsidRPr="00204BBB">
        <w:rPr>
          <w:b/>
          <w:color w:val="000000"/>
        </w:rPr>
        <w:t>KONTAKT:</w:t>
      </w:r>
    </w:p>
    <w:p w14:paraId="2D368080" w14:textId="5546284F" w:rsidR="006212E7" w:rsidRDefault="006212E7" w:rsidP="00A20E7E">
      <w:pPr>
        <w:rPr>
          <w:color w:val="000000"/>
        </w:rPr>
      </w:pPr>
      <w:r w:rsidRPr="00204BBB">
        <w:rPr>
          <w:b/>
          <w:color w:val="000000"/>
        </w:rPr>
        <w:t>Tomasz Muchalski</w:t>
      </w:r>
      <w:r w:rsidRPr="00204BBB">
        <w:rPr>
          <w:b/>
          <w:color w:val="000000"/>
        </w:rPr>
        <w:br/>
      </w:r>
      <w:r w:rsidRPr="00204BBB">
        <w:rPr>
          <w:color w:val="000000"/>
        </w:rPr>
        <w:t>tel. 504 212 463</w:t>
      </w:r>
      <w:r w:rsidRPr="00204BBB">
        <w:rPr>
          <w:b/>
          <w:color w:val="000000"/>
        </w:rPr>
        <w:br/>
      </w:r>
      <w:hyperlink r:id="rId9" w:history="1">
        <w:r w:rsidR="001627A1" w:rsidRPr="00435441">
          <w:rPr>
            <w:rStyle w:val="Hipercze"/>
          </w:rPr>
          <w:t>t.muchalski@everestconsulting.pl</w:t>
        </w:r>
      </w:hyperlink>
    </w:p>
    <w:p w14:paraId="7F853E9B" w14:textId="77777777" w:rsidR="001627A1" w:rsidRDefault="001627A1" w:rsidP="00A20E7E">
      <w:pPr>
        <w:rPr>
          <w:color w:val="000000"/>
        </w:rPr>
      </w:pPr>
    </w:p>
    <w:p w14:paraId="35BFAD55" w14:textId="77777777" w:rsidR="001627A1" w:rsidRPr="00204BBB" w:rsidRDefault="001627A1" w:rsidP="00A20E7E">
      <w:pPr>
        <w:rPr>
          <w:b/>
          <w:color w:val="000000"/>
        </w:rPr>
      </w:pPr>
    </w:p>
    <w:p w14:paraId="1EEC6D5E" w14:textId="77777777" w:rsidR="006212E7" w:rsidRPr="00EB4D78" w:rsidRDefault="006212E7" w:rsidP="007D3A1E">
      <w:pPr>
        <w:jc w:val="both"/>
        <w:rPr>
          <w:color w:val="000000" w:themeColor="text1"/>
          <w:sz w:val="24"/>
          <w:szCs w:val="24"/>
        </w:rPr>
      </w:pPr>
    </w:p>
    <w:sectPr w:rsidR="006212E7" w:rsidRPr="00EB4D78" w:rsidSect="006457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-1985" w:right="851" w:bottom="1701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360F1" w14:textId="77777777" w:rsidR="008968C0" w:rsidRDefault="008968C0" w:rsidP="00625FBD">
      <w:pPr>
        <w:spacing w:after="0" w:line="240" w:lineRule="auto"/>
      </w:pPr>
      <w:r>
        <w:separator/>
      </w:r>
    </w:p>
  </w:endnote>
  <w:endnote w:type="continuationSeparator" w:id="0">
    <w:p w14:paraId="0B328CC1" w14:textId="77777777" w:rsidR="008968C0" w:rsidRDefault="008968C0" w:rsidP="0062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  <w:font w:name="Lato Regular">
    <w:panose1 w:val="020F0502020204030203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Lato Black">
    <w:panose1 w:val="020F0A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1F3E1" w14:textId="77777777" w:rsidR="007B118D" w:rsidRDefault="007B118D" w:rsidP="00B236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A5E1F1" w14:textId="77777777" w:rsidR="007B118D" w:rsidRDefault="007B11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9169" w14:textId="77777777" w:rsidR="007B118D" w:rsidRDefault="007B118D" w:rsidP="006457AF">
    <w:pPr>
      <w:pStyle w:val="Stopka"/>
      <w:framePr w:wrap="around" w:vAnchor="text" w:hAnchor="page" w:x="5912" w:y="72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3CC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DD3FD7" w14:textId="77777777" w:rsidR="007B118D" w:rsidRPr="00625FBD" w:rsidRDefault="007B118D" w:rsidP="00625FBD">
    <w:pPr>
      <w:pStyle w:val="Stopka"/>
      <w:jc w:val="both"/>
      <w:rPr>
        <w:rFonts w:ascii="Lato" w:hAnsi="Lato"/>
        <w:sz w:val="14"/>
        <w:szCs w:val="14"/>
      </w:rPr>
    </w:pPr>
    <w:proofErr w:type="spellStart"/>
    <w:r w:rsidRPr="00625FBD">
      <w:rPr>
        <w:rFonts w:ascii="Lato" w:hAnsi="Lato"/>
        <w:sz w:val="14"/>
        <w:szCs w:val="14"/>
      </w:rPr>
      <w:t>Vivid</w:t>
    </w:r>
    <w:proofErr w:type="spellEnd"/>
    <w:r w:rsidRPr="00625FBD">
      <w:rPr>
        <w:rFonts w:ascii="Lato" w:hAnsi="Lato"/>
        <w:sz w:val="14"/>
        <w:szCs w:val="14"/>
      </w:rPr>
      <w:t xml:space="preserve"> Games S.A. z siedzibą w Bydgoszczy, ul. Gdańska 160,  85-674 Bydgoszcz, wpisana do rejestru przedsiębiorców Krajowego Rejestru Sądowego prowadzonego przez Sąd Rejonowy w Bydgoszczy, XIII Wydział Gospodarczy Krajowego Rejestru Sądowego, pod numerem KRS: 0000411156, NIP: 9671338848, o kapitale zakładowym 2.794.546,50 zł w całości wpłaconym.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11E9A" w14:textId="77777777" w:rsidR="008968C0" w:rsidRDefault="008968C0" w:rsidP="00625FBD">
      <w:pPr>
        <w:spacing w:after="0" w:line="240" w:lineRule="auto"/>
      </w:pPr>
      <w:r>
        <w:separator/>
      </w:r>
    </w:p>
  </w:footnote>
  <w:footnote w:type="continuationSeparator" w:id="0">
    <w:p w14:paraId="6CCB883A" w14:textId="77777777" w:rsidR="008968C0" w:rsidRDefault="008968C0" w:rsidP="0062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D97FE" w14:textId="77777777" w:rsidR="007B118D" w:rsidRDefault="008968C0">
    <w:pPr>
      <w:pStyle w:val="Nagwek"/>
    </w:pPr>
    <w:r>
      <w:rPr>
        <w:noProof/>
        <w:lang w:eastAsia="pl-PL"/>
      </w:rPr>
      <w:pict w14:anchorId="56E50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5707" o:spid="_x0000_s2050" type="#_x0000_t75" style="position:absolute;margin-left:0;margin-top:0;width:595.35pt;height:842.15pt;z-index:-251656192;mso-position-horizontal:center;mso-position-horizontal-relative:margin;mso-position-vertical:center;mso-position-vertical-relative:margin" o:allowincell="f">
          <v:imagedata r:id="rId1" o:title="VG-datashe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823EE" w14:textId="77777777" w:rsidR="007B118D" w:rsidRPr="00625FBD" w:rsidRDefault="008968C0" w:rsidP="00625FBD">
    <w:pPr>
      <w:pStyle w:val="Nagwek"/>
      <w:jc w:val="right"/>
      <w:rPr>
        <w:rFonts w:ascii="Lato" w:hAnsi="Lato"/>
        <w:sz w:val="16"/>
        <w:szCs w:val="16"/>
      </w:rPr>
    </w:pPr>
    <w:r>
      <w:rPr>
        <w:rFonts w:ascii="Lato" w:hAnsi="Lato"/>
        <w:noProof/>
        <w:sz w:val="16"/>
        <w:szCs w:val="16"/>
        <w:lang w:eastAsia="pl-PL"/>
      </w:rPr>
      <w:pict w14:anchorId="2C5FC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5708" o:spid="_x0000_s2051" type="#_x0000_t75" style="position:absolute;left:0;text-align:left;margin-left:0;margin-top:0;width:595.35pt;height:842.15pt;z-index:-251655168;mso-position-horizontal:center;mso-position-horizontal-relative:margin;mso-position-vertical:center;mso-position-vertical-relative:margin" o:allowincell="f">
          <v:imagedata r:id="rId1" o:title="VG-datasheet"/>
          <w10:wrap anchorx="margin" anchory="margin"/>
        </v:shape>
      </w:pict>
    </w:r>
    <w:r w:rsidR="007B118D" w:rsidRPr="00625FBD">
      <w:rPr>
        <w:rFonts w:ascii="Lato" w:hAnsi="Lato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7230114E" wp14:editId="3914D167">
          <wp:simplePos x="0" y="0"/>
          <wp:positionH relativeFrom="column">
            <wp:posOffset>4445</wp:posOffset>
          </wp:positionH>
          <wp:positionV relativeFrom="paragraph">
            <wp:posOffset>19685</wp:posOffset>
          </wp:positionV>
          <wp:extent cx="1089025" cy="355600"/>
          <wp:effectExtent l="19050" t="0" r="0" b="0"/>
          <wp:wrapSquare wrapText="bothSides"/>
          <wp:docPr id="3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9025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118D" w:rsidRPr="00625FBD">
      <w:rPr>
        <w:rFonts w:ascii="Lato" w:hAnsi="Lato"/>
        <w:sz w:val="16"/>
        <w:szCs w:val="16"/>
      </w:rPr>
      <w:t>Gdańska 160, 85-674 Bydgoszcz, Polska</w:t>
    </w:r>
  </w:p>
  <w:p w14:paraId="2B172DF7" w14:textId="77777777" w:rsidR="007B118D" w:rsidRPr="00625FBD" w:rsidRDefault="007B118D" w:rsidP="00625FBD">
    <w:pPr>
      <w:pStyle w:val="Nagwek"/>
      <w:jc w:val="right"/>
      <w:rPr>
        <w:rFonts w:ascii="Lato" w:hAnsi="Lato"/>
        <w:sz w:val="16"/>
        <w:szCs w:val="16"/>
      </w:rPr>
    </w:pPr>
    <w:r w:rsidRPr="00625FBD">
      <w:rPr>
        <w:rFonts w:ascii="Lato" w:hAnsi="Lato"/>
        <w:sz w:val="16"/>
        <w:szCs w:val="16"/>
      </w:rPr>
      <w:t>Nowogrodzka 50/54 lo</w:t>
    </w:r>
    <w:r>
      <w:rPr>
        <w:rFonts w:ascii="Lato" w:hAnsi="Lato"/>
        <w:sz w:val="16"/>
        <w:szCs w:val="16"/>
      </w:rPr>
      <w:t>k. 499, 00-695 Warszawa, Polska</w:t>
    </w:r>
  </w:p>
  <w:p w14:paraId="334B21AA" w14:textId="77777777" w:rsidR="007B118D" w:rsidRDefault="007B118D" w:rsidP="00625FBD">
    <w:pPr>
      <w:pStyle w:val="Nagwek"/>
      <w:spacing w:before="120"/>
      <w:jc w:val="right"/>
      <w:rPr>
        <w:rFonts w:ascii="Times New Roman" w:hAnsi="Times New Roman" w:cs="Times New Roman"/>
        <w:sz w:val="16"/>
        <w:szCs w:val="16"/>
      </w:rPr>
    </w:pPr>
    <w:r w:rsidRPr="00625FBD">
      <w:rPr>
        <w:rFonts w:ascii="Lato Black" w:hAnsi="Lato Black"/>
        <w:sz w:val="16"/>
        <w:szCs w:val="16"/>
      </w:rPr>
      <w:t xml:space="preserve">info@vividgames.com     </w:t>
    </w:r>
  </w:p>
  <w:p w14:paraId="645754CA" w14:textId="77777777" w:rsidR="007B118D" w:rsidRPr="00625FBD" w:rsidRDefault="007B118D" w:rsidP="00625FBD">
    <w:pPr>
      <w:pStyle w:val="Nagwek"/>
      <w:spacing w:before="120"/>
      <w:jc w:val="right"/>
      <w:rPr>
        <w:rFonts w:ascii="Lato Black" w:hAnsi="Lato Black"/>
        <w:sz w:val="16"/>
        <w:szCs w:val="16"/>
      </w:rPr>
    </w:pPr>
    <w:r w:rsidRPr="00625FBD">
      <w:rPr>
        <w:rFonts w:ascii="Lato Black" w:hAnsi="Lato Black"/>
        <w:sz w:val="16"/>
        <w:szCs w:val="16"/>
      </w:rPr>
      <w:t>www.vividgames.</w:t>
    </w:r>
    <w:r>
      <w:rPr>
        <w:rFonts w:ascii="Lato Black" w:hAnsi="Lato Black"/>
        <w:sz w:val="16"/>
        <w:szCs w:val="16"/>
      </w:rPr>
      <w:t>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8D154" w14:textId="77777777" w:rsidR="007B118D" w:rsidRDefault="008968C0">
    <w:pPr>
      <w:pStyle w:val="Nagwek"/>
    </w:pPr>
    <w:r>
      <w:rPr>
        <w:noProof/>
        <w:lang w:eastAsia="pl-PL"/>
      </w:rPr>
      <w:pict w14:anchorId="6EB21D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5706" o:spid="_x0000_s2049" type="#_x0000_t75" style="position:absolute;margin-left:0;margin-top:0;width:595.35pt;height:842.15pt;z-index:-251657216;mso-position-horizontal:center;mso-position-horizontal-relative:margin;mso-position-vertical:center;mso-position-vertical-relative:margin" o:allowincell="f">
          <v:imagedata r:id="rId1" o:title="VG-datashe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4D31"/>
    <w:multiLevelType w:val="multilevel"/>
    <w:tmpl w:val="14F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3399D"/>
    <w:multiLevelType w:val="hybridMultilevel"/>
    <w:tmpl w:val="DE388C92"/>
    <w:lvl w:ilvl="0" w:tplc="4AAABD9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29C4"/>
    <w:multiLevelType w:val="multilevel"/>
    <w:tmpl w:val="E310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81B53"/>
    <w:multiLevelType w:val="multilevel"/>
    <w:tmpl w:val="E5DE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30661"/>
    <w:multiLevelType w:val="hybridMultilevel"/>
    <w:tmpl w:val="CAAE20A4"/>
    <w:lvl w:ilvl="0" w:tplc="936E90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041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A0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AA4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B860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289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0D5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94EB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940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F786C"/>
    <w:multiLevelType w:val="multilevel"/>
    <w:tmpl w:val="50CA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C52B0B"/>
    <w:multiLevelType w:val="hybridMultilevel"/>
    <w:tmpl w:val="DCFC5ECC"/>
    <w:lvl w:ilvl="0" w:tplc="56406B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F70CC"/>
    <w:multiLevelType w:val="hybridMultilevel"/>
    <w:tmpl w:val="423C58DE"/>
    <w:lvl w:ilvl="0" w:tplc="9B8CD20A">
      <w:start w:val="9"/>
      <w:numFmt w:val="bullet"/>
      <w:lvlText w:val="–"/>
      <w:lvlJc w:val="left"/>
      <w:pPr>
        <w:ind w:left="720" w:hanging="360"/>
      </w:pPr>
      <w:rPr>
        <w:rFonts w:ascii="Times" w:eastAsiaTheme="minorHAnsi" w:hAnsi="Times" w:cs="Times New Roman" w:hint="default"/>
        <w:b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BD"/>
    <w:rsid w:val="00003015"/>
    <w:rsid w:val="00010C31"/>
    <w:rsid w:val="000179FD"/>
    <w:rsid w:val="00021B02"/>
    <w:rsid w:val="00026961"/>
    <w:rsid w:val="00035100"/>
    <w:rsid w:val="00036A5A"/>
    <w:rsid w:val="0003721E"/>
    <w:rsid w:val="00040225"/>
    <w:rsid w:val="000425AF"/>
    <w:rsid w:val="00044D23"/>
    <w:rsid w:val="00047942"/>
    <w:rsid w:val="00065E08"/>
    <w:rsid w:val="000704CA"/>
    <w:rsid w:val="00080506"/>
    <w:rsid w:val="00090BB7"/>
    <w:rsid w:val="0009242A"/>
    <w:rsid w:val="00095731"/>
    <w:rsid w:val="000A265B"/>
    <w:rsid w:val="000B6B1A"/>
    <w:rsid w:val="000B7FA2"/>
    <w:rsid w:val="000C7113"/>
    <w:rsid w:val="000E1D25"/>
    <w:rsid w:val="000E41B5"/>
    <w:rsid w:val="000E51C6"/>
    <w:rsid w:val="000E7A8A"/>
    <w:rsid w:val="000F1797"/>
    <w:rsid w:val="000F2DB7"/>
    <w:rsid w:val="000F4CC1"/>
    <w:rsid w:val="000F600E"/>
    <w:rsid w:val="00115018"/>
    <w:rsid w:val="00115B0B"/>
    <w:rsid w:val="00116C0A"/>
    <w:rsid w:val="00135D37"/>
    <w:rsid w:val="00143C0D"/>
    <w:rsid w:val="0015474B"/>
    <w:rsid w:val="00155CFB"/>
    <w:rsid w:val="001627A1"/>
    <w:rsid w:val="001639B7"/>
    <w:rsid w:val="001742D8"/>
    <w:rsid w:val="00174DC2"/>
    <w:rsid w:val="00177750"/>
    <w:rsid w:val="00180261"/>
    <w:rsid w:val="00181542"/>
    <w:rsid w:val="0018428E"/>
    <w:rsid w:val="00190F70"/>
    <w:rsid w:val="00194BF6"/>
    <w:rsid w:val="00194D8E"/>
    <w:rsid w:val="00196C2B"/>
    <w:rsid w:val="001A0E47"/>
    <w:rsid w:val="001B251E"/>
    <w:rsid w:val="001D3140"/>
    <w:rsid w:val="001D325C"/>
    <w:rsid w:val="001D6305"/>
    <w:rsid w:val="001E68F3"/>
    <w:rsid w:val="001F33A6"/>
    <w:rsid w:val="001F472C"/>
    <w:rsid w:val="002014C9"/>
    <w:rsid w:val="00201E75"/>
    <w:rsid w:val="00210897"/>
    <w:rsid w:val="00214F2D"/>
    <w:rsid w:val="00220D4A"/>
    <w:rsid w:val="002245E8"/>
    <w:rsid w:val="00224EF3"/>
    <w:rsid w:val="0022753E"/>
    <w:rsid w:val="00231DC7"/>
    <w:rsid w:val="00234368"/>
    <w:rsid w:val="00242ACB"/>
    <w:rsid w:val="00245437"/>
    <w:rsid w:val="00251FB7"/>
    <w:rsid w:val="00252744"/>
    <w:rsid w:val="0025766A"/>
    <w:rsid w:val="002711D8"/>
    <w:rsid w:val="0027475A"/>
    <w:rsid w:val="0027627E"/>
    <w:rsid w:val="00281CE3"/>
    <w:rsid w:val="0028788A"/>
    <w:rsid w:val="00290ACC"/>
    <w:rsid w:val="00295BB9"/>
    <w:rsid w:val="00297F93"/>
    <w:rsid w:val="002A63B1"/>
    <w:rsid w:val="002B51A7"/>
    <w:rsid w:val="002D1E98"/>
    <w:rsid w:val="002D4726"/>
    <w:rsid w:val="002D5609"/>
    <w:rsid w:val="002E46BD"/>
    <w:rsid w:val="002E6E3F"/>
    <w:rsid w:val="002F0F06"/>
    <w:rsid w:val="002F2A20"/>
    <w:rsid w:val="00305333"/>
    <w:rsid w:val="0031474D"/>
    <w:rsid w:val="00315269"/>
    <w:rsid w:val="00324601"/>
    <w:rsid w:val="003368CC"/>
    <w:rsid w:val="00337D25"/>
    <w:rsid w:val="00341D62"/>
    <w:rsid w:val="003525DF"/>
    <w:rsid w:val="003624D9"/>
    <w:rsid w:val="0036332C"/>
    <w:rsid w:val="003638E9"/>
    <w:rsid w:val="00364B58"/>
    <w:rsid w:val="0036788F"/>
    <w:rsid w:val="00367B29"/>
    <w:rsid w:val="0037237C"/>
    <w:rsid w:val="00390839"/>
    <w:rsid w:val="00394617"/>
    <w:rsid w:val="003A4EF0"/>
    <w:rsid w:val="003A550B"/>
    <w:rsid w:val="003D429F"/>
    <w:rsid w:val="003E2975"/>
    <w:rsid w:val="003F427C"/>
    <w:rsid w:val="003F69BE"/>
    <w:rsid w:val="004062AD"/>
    <w:rsid w:val="00406847"/>
    <w:rsid w:val="004172CB"/>
    <w:rsid w:val="004225C4"/>
    <w:rsid w:val="004253F8"/>
    <w:rsid w:val="00426CC4"/>
    <w:rsid w:val="004270EA"/>
    <w:rsid w:val="00435031"/>
    <w:rsid w:val="00437078"/>
    <w:rsid w:val="00440A15"/>
    <w:rsid w:val="0045316F"/>
    <w:rsid w:val="004760C5"/>
    <w:rsid w:val="00480BC7"/>
    <w:rsid w:val="00484E7E"/>
    <w:rsid w:val="004918FC"/>
    <w:rsid w:val="00497CD6"/>
    <w:rsid w:val="004B19AE"/>
    <w:rsid w:val="004B30D1"/>
    <w:rsid w:val="004B604A"/>
    <w:rsid w:val="004B6743"/>
    <w:rsid w:val="004C47E2"/>
    <w:rsid w:val="004C55DA"/>
    <w:rsid w:val="004C75C0"/>
    <w:rsid w:val="004D1902"/>
    <w:rsid w:val="004D28E0"/>
    <w:rsid w:val="004D4FBB"/>
    <w:rsid w:val="004E547A"/>
    <w:rsid w:val="004E6870"/>
    <w:rsid w:val="004E68C4"/>
    <w:rsid w:val="004F258B"/>
    <w:rsid w:val="004F3A9D"/>
    <w:rsid w:val="004F4240"/>
    <w:rsid w:val="005019A9"/>
    <w:rsid w:val="00505323"/>
    <w:rsid w:val="005134C1"/>
    <w:rsid w:val="00517920"/>
    <w:rsid w:val="005251BE"/>
    <w:rsid w:val="00530F7A"/>
    <w:rsid w:val="0053235D"/>
    <w:rsid w:val="00532AE2"/>
    <w:rsid w:val="00534E08"/>
    <w:rsid w:val="005367B7"/>
    <w:rsid w:val="00542F4A"/>
    <w:rsid w:val="00542FDA"/>
    <w:rsid w:val="00546EDB"/>
    <w:rsid w:val="00550E30"/>
    <w:rsid w:val="005531E2"/>
    <w:rsid w:val="005557C8"/>
    <w:rsid w:val="005572AA"/>
    <w:rsid w:val="00567B45"/>
    <w:rsid w:val="005846A6"/>
    <w:rsid w:val="0058738A"/>
    <w:rsid w:val="00591538"/>
    <w:rsid w:val="005923BA"/>
    <w:rsid w:val="005940BC"/>
    <w:rsid w:val="00595FCB"/>
    <w:rsid w:val="00597084"/>
    <w:rsid w:val="005B3731"/>
    <w:rsid w:val="005B62C7"/>
    <w:rsid w:val="005C3D87"/>
    <w:rsid w:val="005C77C9"/>
    <w:rsid w:val="005D425D"/>
    <w:rsid w:val="005F0E89"/>
    <w:rsid w:val="005F246B"/>
    <w:rsid w:val="005F766C"/>
    <w:rsid w:val="00602E6A"/>
    <w:rsid w:val="00612722"/>
    <w:rsid w:val="00620FFD"/>
    <w:rsid w:val="006212E7"/>
    <w:rsid w:val="006250D0"/>
    <w:rsid w:val="00625FBD"/>
    <w:rsid w:val="00633D20"/>
    <w:rsid w:val="006346A8"/>
    <w:rsid w:val="00634B40"/>
    <w:rsid w:val="00635F19"/>
    <w:rsid w:val="00637423"/>
    <w:rsid w:val="006457AF"/>
    <w:rsid w:val="00652CD4"/>
    <w:rsid w:val="006567B0"/>
    <w:rsid w:val="0066189F"/>
    <w:rsid w:val="00666EE5"/>
    <w:rsid w:val="0066756D"/>
    <w:rsid w:val="00667CB9"/>
    <w:rsid w:val="00675A52"/>
    <w:rsid w:val="006804F2"/>
    <w:rsid w:val="0068291F"/>
    <w:rsid w:val="00687C05"/>
    <w:rsid w:val="00691D5A"/>
    <w:rsid w:val="00692BB7"/>
    <w:rsid w:val="00695BA0"/>
    <w:rsid w:val="006C0DCA"/>
    <w:rsid w:val="006D4D17"/>
    <w:rsid w:val="006E2D0F"/>
    <w:rsid w:val="006E48DE"/>
    <w:rsid w:val="006E6402"/>
    <w:rsid w:val="006F143C"/>
    <w:rsid w:val="00702B42"/>
    <w:rsid w:val="007057DA"/>
    <w:rsid w:val="00705916"/>
    <w:rsid w:val="007149C2"/>
    <w:rsid w:val="00723385"/>
    <w:rsid w:val="00726222"/>
    <w:rsid w:val="0072685D"/>
    <w:rsid w:val="007422E7"/>
    <w:rsid w:val="007711DE"/>
    <w:rsid w:val="00793BCF"/>
    <w:rsid w:val="007A4834"/>
    <w:rsid w:val="007A7B13"/>
    <w:rsid w:val="007B118D"/>
    <w:rsid w:val="007C089A"/>
    <w:rsid w:val="007C7215"/>
    <w:rsid w:val="007C7A9E"/>
    <w:rsid w:val="007D18FB"/>
    <w:rsid w:val="007D3A1E"/>
    <w:rsid w:val="007E01C5"/>
    <w:rsid w:val="007E4DE3"/>
    <w:rsid w:val="007F2163"/>
    <w:rsid w:val="007F25BF"/>
    <w:rsid w:val="007F5BDD"/>
    <w:rsid w:val="00817815"/>
    <w:rsid w:val="00817A6B"/>
    <w:rsid w:val="00831DE8"/>
    <w:rsid w:val="00844F15"/>
    <w:rsid w:val="00853969"/>
    <w:rsid w:val="008766D6"/>
    <w:rsid w:val="00884E22"/>
    <w:rsid w:val="008859A0"/>
    <w:rsid w:val="00890362"/>
    <w:rsid w:val="008968C0"/>
    <w:rsid w:val="008A6AD3"/>
    <w:rsid w:val="008B1E63"/>
    <w:rsid w:val="008B306E"/>
    <w:rsid w:val="008C5697"/>
    <w:rsid w:val="008D577E"/>
    <w:rsid w:val="008D7C6C"/>
    <w:rsid w:val="008D7DD4"/>
    <w:rsid w:val="008E2F1B"/>
    <w:rsid w:val="008E4BF4"/>
    <w:rsid w:val="008E7422"/>
    <w:rsid w:val="008F14B3"/>
    <w:rsid w:val="008F36E2"/>
    <w:rsid w:val="00903189"/>
    <w:rsid w:val="00906A49"/>
    <w:rsid w:val="00913ADE"/>
    <w:rsid w:val="00923282"/>
    <w:rsid w:val="00924DB8"/>
    <w:rsid w:val="00927061"/>
    <w:rsid w:val="00934DA8"/>
    <w:rsid w:val="009461BB"/>
    <w:rsid w:val="009470E8"/>
    <w:rsid w:val="009535F4"/>
    <w:rsid w:val="00960519"/>
    <w:rsid w:val="00962AFB"/>
    <w:rsid w:val="009737E7"/>
    <w:rsid w:val="009A0741"/>
    <w:rsid w:val="009A4FF0"/>
    <w:rsid w:val="009B005A"/>
    <w:rsid w:val="009B62EA"/>
    <w:rsid w:val="009B6929"/>
    <w:rsid w:val="009B75EE"/>
    <w:rsid w:val="009B783B"/>
    <w:rsid w:val="009C1B1E"/>
    <w:rsid w:val="009C2D43"/>
    <w:rsid w:val="009D00B4"/>
    <w:rsid w:val="009D5D51"/>
    <w:rsid w:val="009E0C84"/>
    <w:rsid w:val="009E7ED8"/>
    <w:rsid w:val="00A0326F"/>
    <w:rsid w:val="00A034B2"/>
    <w:rsid w:val="00A17CD4"/>
    <w:rsid w:val="00A20E7E"/>
    <w:rsid w:val="00A230C4"/>
    <w:rsid w:val="00A23BDB"/>
    <w:rsid w:val="00A30B7D"/>
    <w:rsid w:val="00A43D25"/>
    <w:rsid w:val="00A4607E"/>
    <w:rsid w:val="00A467E8"/>
    <w:rsid w:val="00A52D33"/>
    <w:rsid w:val="00A539D3"/>
    <w:rsid w:val="00A558CE"/>
    <w:rsid w:val="00A56384"/>
    <w:rsid w:val="00A65C47"/>
    <w:rsid w:val="00A67C33"/>
    <w:rsid w:val="00A773C1"/>
    <w:rsid w:val="00A90A94"/>
    <w:rsid w:val="00A94D78"/>
    <w:rsid w:val="00A974D9"/>
    <w:rsid w:val="00AA199F"/>
    <w:rsid w:val="00AA23FF"/>
    <w:rsid w:val="00AA2C56"/>
    <w:rsid w:val="00AB561D"/>
    <w:rsid w:val="00AB7818"/>
    <w:rsid w:val="00AB7E0A"/>
    <w:rsid w:val="00AC610B"/>
    <w:rsid w:val="00AD6CCB"/>
    <w:rsid w:val="00B04605"/>
    <w:rsid w:val="00B10DAE"/>
    <w:rsid w:val="00B2363D"/>
    <w:rsid w:val="00B30588"/>
    <w:rsid w:val="00B41485"/>
    <w:rsid w:val="00B43573"/>
    <w:rsid w:val="00B51A04"/>
    <w:rsid w:val="00B53334"/>
    <w:rsid w:val="00B54364"/>
    <w:rsid w:val="00B631E8"/>
    <w:rsid w:val="00B65069"/>
    <w:rsid w:val="00B7059F"/>
    <w:rsid w:val="00B743EE"/>
    <w:rsid w:val="00B82719"/>
    <w:rsid w:val="00B91D74"/>
    <w:rsid w:val="00B96A05"/>
    <w:rsid w:val="00BA38D4"/>
    <w:rsid w:val="00BA4021"/>
    <w:rsid w:val="00BA79E5"/>
    <w:rsid w:val="00BB19D2"/>
    <w:rsid w:val="00BB4D90"/>
    <w:rsid w:val="00BC677F"/>
    <w:rsid w:val="00BC6EA3"/>
    <w:rsid w:val="00BC7485"/>
    <w:rsid w:val="00BD0196"/>
    <w:rsid w:val="00BE391A"/>
    <w:rsid w:val="00BE3978"/>
    <w:rsid w:val="00BE3F31"/>
    <w:rsid w:val="00BF353E"/>
    <w:rsid w:val="00C01A56"/>
    <w:rsid w:val="00C03AD3"/>
    <w:rsid w:val="00C058E7"/>
    <w:rsid w:val="00C126C4"/>
    <w:rsid w:val="00C147E4"/>
    <w:rsid w:val="00C25D5E"/>
    <w:rsid w:val="00C37AAB"/>
    <w:rsid w:val="00C4503D"/>
    <w:rsid w:val="00C50B0B"/>
    <w:rsid w:val="00C54878"/>
    <w:rsid w:val="00C613E6"/>
    <w:rsid w:val="00C7218B"/>
    <w:rsid w:val="00C74CED"/>
    <w:rsid w:val="00C74F20"/>
    <w:rsid w:val="00C77D15"/>
    <w:rsid w:val="00C8003A"/>
    <w:rsid w:val="00C8411A"/>
    <w:rsid w:val="00C863AF"/>
    <w:rsid w:val="00C94676"/>
    <w:rsid w:val="00C96F40"/>
    <w:rsid w:val="00CA26BD"/>
    <w:rsid w:val="00CA335D"/>
    <w:rsid w:val="00CA5BC6"/>
    <w:rsid w:val="00CB5EFD"/>
    <w:rsid w:val="00CC5A44"/>
    <w:rsid w:val="00CC67C9"/>
    <w:rsid w:val="00CD7F52"/>
    <w:rsid w:val="00CF349C"/>
    <w:rsid w:val="00D00FDB"/>
    <w:rsid w:val="00D04897"/>
    <w:rsid w:val="00D11A05"/>
    <w:rsid w:val="00D146BB"/>
    <w:rsid w:val="00D16265"/>
    <w:rsid w:val="00D259D8"/>
    <w:rsid w:val="00D263A2"/>
    <w:rsid w:val="00D3168C"/>
    <w:rsid w:val="00D337ED"/>
    <w:rsid w:val="00D34188"/>
    <w:rsid w:val="00D415C6"/>
    <w:rsid w:val="00D42F57"/>
    <w:rsid w:val="00D47E53"/>
    <w:rsid w:val="00D61E29"/>
    <w:rsid w:val="00D61E65"/>
    <w:rsid w:val="00D67A5C"/>
    <w:rsid w:val="00D721A1"/>
    <w:rsid w:val="00D7295D"/>
    <w:rsid w:val="00D82167"/>
    <w:rsid w:val="00D86183"/>
    <w:rsid w:val="00D92427"/>
    <w:rsid w:val="00D97103"/>
    <w:rsid w:val="00D97546"/>
    <w:rsid w:val="00DA3FC8"/>
    <w:rsid w:val="00DA48DB"/>
    <w:rsid w:val="00DA4A8D"/>
    <w:rsid w:val="00DB1DA4"/>
    <w:rsid w:val="00DB2D8B"/>
    <w:rsid w:val="00DB4549"/>
    <w:rsid w:val="00DD01B6"/>
    <w:rsid w:val="00DD28F0"/>
    <w:rsid w:val="00DE3E09"/>
    <w:rsid w:val="00DE67FC"/>
    <w:rsid w:val="00DF2E83"/>
    <w:rsid w:val="00E050A7"/>
    <w:rsid w:val="00E05A87"/>
    <w:rsid w:val="00E1432A"/>
    <w:rsid w:val="00E44DF5"/>
    <w:rsid w:val="00E47AED"/>
    <w:rsid w:val="00E50634"/>
    <w:rsid w:val="00E50BC4"/>
    <w:rsid w:val="00E56DF4"/>
    <w:rsid w:val="00E62451"/>
    <w:rsid w:val="00E63AB1"/>
    <w:rsid w:val="00E74281"/>
    <w:rsid w:val="00E743A4"/>
    <w:rsid w:val="00E9347C"/>
    <w:rsid w:val="00EA1439"/>
    <w:rsid w:val="00EA2553"/>
    <w:rsid w:val="00EA6998"/>
    <w:rsid w:val="00EB2F69"/>
    <w:rsid w:val="00EB3195"/>
    <w:rsid w:val="00EB355E"/>
    <w:rsid w:val="00EB497F"/>
    <w:rsid w:val="00EB4D78"/>
    <w:rsid w:val="00EE6616"/>
    <w:rsid w:val="00F025CA"/>
    <w:rsid w:val="00F02EB3"/>
    <w:rsid w:val="00F12091"/>
    <w:rsid w:val="00F20C65"/>
    <w:rsid w:val="00F25C26"/>
    <w:rsid w:val="00F315AA"/>
    <w:rsid w:val="00F4032A"/>
    <w:rsid w:val="00F43161"/>
    <w:rsid w:val="00F61161"/>
    <w:rsid w:val="00F72D2C"/>
    <w:rsid w:val="00F877F8"/>
    <w:rsid w:val="00F93CCC"/>
    <w:rsid w:val="00F9533E"/>
    <w:rsid w:val="00FA32D7"/>
    <w:rsid w:val="00FA763E"/>
    <w:rsid w:val="00FB1F5A"/>
    <w:rsid w:val="00FB5CE5"/>
    <w:rsid w:val="00FB7B0C"/>
    <w:rsid w:val="00FC1DD2"/>
    <w:rsid w:val="00FC5127"/>
    <w:rsid w:val="00FC5752"/>
    <w:rsid w:val="00FD03B9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9630857"/>
  <w15:docId w15:val="{8A0BFB0C-7CFC-49A4-8936-4A97F83F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F70"/>
  </w:style>
  <w:style w:type="paragraph" w:styleId="Nagwek2">
    <w:name w:val="heading 2"/>
    <w:basedOn w:val="Normalny"/>
    <w:link w:val="Nagwek2Znak"/>
    <w:uiPriority w:val="9"/>
    <w:qFormat/>
    <w:rsid w:val="004B604A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cs-CZ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62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FBD"/>
  </w:style>
  <w:style w:type="paragraph" w:styleId="Stopka">
    <w:name w:val="footer"/>
    <w:basedOn w:val="Normalny"/>
    <w:link w:val="StopkaZnak"/>
    <w:uiPriority w:val="99"/>
    <w:unhideWhenUsed/>
    <w:rsid w:val="00625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FBD"/>
  </w:style>
  <w:style w:type="paragraph" w:styleId="Tekstdymka">
    <w:name w:val="Balloon Text"/>
    <w:basedOn w:val="Normalny"/>
    <w:link w:val="TekstdymkaZnak"/>
    <w:uiPriority w:val="99"/>
    <w:semiHidden/>
    <w:unhideWhenUsed/>
    <w:rsid w:val="0062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FB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6457AF"/>
  </w:style>
  <w:style w:type="character" w:styleId="Odwoaniedokomentarza">
    <w:name w:val="annotation reference"/>
    <w:basedOn w:val="Domylnaczcionkaakapitu"/>
    <w:uiPriority w:val="99"/>
    <w:semiHidden/>
    <w:unhideWhenUsed/>
    <w:rsid w:val="00B2363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63D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63D"/>
    <w:rPr>
      <w:rFonts w:eastAsiaTheme="minorEastAsia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553"/>
    <w:pPr>
      <w:spacing w:after="200"/>
    </w:pPr>
    <w:rPr>
      <w:rFonts w:eastAsiaTheme="minorHAns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553"/>
    <w:rPr>
      <w:rFonts w:eastAsiaTheme="minorEastAsia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2553"/>
    <w:pPr>
      <w:spacing w:after="0" w:line="240" w:lineRule="auto"/>
      <w:ind w:left="720"/>
      <w:contextualSpacing/>
    </w:pPr>
    <w:rPr>
      <w:rFonts w:ascii="Times" w:hAnsi="Times"/>
      <w:sz w:val="20"/>
      <w:szCs w:val="20"/>
      <w:lang w:val="en-US" w:eastAsia="pl-PL"/>
    </w:rPr>
  </w:style>
  <w:style w:type="paragraph" w:styleId="Poprawka">
    <w:name w:val="Revision"/>
    <w:hidden/>
    <w:uiPriority w:val="99"/>
    <w:semiHidden/>
    <w:rsid w:val="00EA2553"/>
    <w:pPr>
      <w:spacing w:after="0" w:line="240" w:lineRule="auto"/>
    </w:pPr>
  </w:style>
  <w:style w:type="paragraph" w:customStyle="1" w:styleId="p1">
    <w:name w:val="p1"/>
    <w:basedOn w:val="Normalny"/>
    <w:rsid w:val="00546EDB"/>
    <w:pPr>
      <w:spacing w:after="0" w:line="240" w:lineRule="auto"/>
      <w:jc w:val="both"/>
    </w:pPr>
    <w:rPr>
      <w:rFonts w:ascii="Arial" w:hAnsi="Arial" w:cs="Arial"/>
      <w:color w:val="292929"/>
      <w:sz w:val="18"/>
      <w:szCs w:val="18"/>
      <w:lang w:eastAsia="pl-PL"/>
    </w:rPr>
  </w:style>
  <w:style w:type="character" w:customStyle="1" w:styleId="s1">
    <w:name w:val="s1"/>
    <w:basedOn w:val="Domylnaczcionkaakapitu"/>
    <w:rsid w:val="00546EDB"/>
  </w:style>
  <w:style w:type="character" w:styleId="Hipercze">
    <w:name w:val="Hyperlink"/>
    <w:basedOn w:val="Domylnaczcionkaakapitu"/>
    <w:uiPriority w:val="99"/>
    <w:unhideWhenUsed/>
    <w:rsid w:val="00A034B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034B2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B604A"/>
    <w:rPr>
      <w:rFonts w:ascii="Times" w:hAnsi="Times"/>
      <w:b/>
      <w:bCs/>
      <w:sz w:val="36"/>
      <w:szCs w:val="36"/>
      <w:lang w:val="cs-CZ" w:eastAsia="pl-PL"/>
    </w:rPr>
  </w:style>
  <w:style w:type="paragraph" w:styleId="NormalnyWeb">
    <w:name w:val="Normal (Web)"/>
    <w:basedOn w:val="Normalny"/>
    <w:uiPriority w:val="99"/>
    <w:unhideWhenUsed/>
    <w:rsid w:val="004B604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4B604A"/>
    <w:rPr>
      <w:b/>
      <w:bCs/>
    </w:rPr>
  </w:style>
  <w:style w:type="character" w:customStyle="1" w:styleId="apple-converted-space">
    <w:name w:val="apple-converted-space"/>
    <w:basedOn w:val="Domylnaczcionkaakapitu"/>
    <w:rsid w:val="004B604A"/>
  </w:style>
  <w:style w:type="character" w:customStyle="1" w:styleId="Nagwek5Znak">
    <w:name w:val="Nagłówek 5 Znak"/>
    <w:basedOn w:val="Domylnaczcionkaakapitu"/>
    <w:link w:val="Nagwek5"/>
    <w:uiPriority w:val="9"/>
    <w:semiHidden/>
    <w:rsid w:val="004062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wb">
    <w:name w:val="fwb"/>
    <w:basedOn w:val="Domylnaczcionkaakapitu"/>
    <w:rsid w:val="004062AD"/>
  </w:style>
  <w:style w:type="character" w:customStyle="1" w:styleId="fsm">
    <w:name w:val="fsm"/>
    <w:basedOn w:val="Domylnaczcionkaakapitu"/>
    <w:rsid w:val="004062AD"/>
  </w:style>
  <w:style w:type="character" w:customStyle="1" w:styleId="timestampcontent">
    <w:name w:val="timestampcontent"/>
    <w:basedOn w:val="Domylnaczcionkaakapitu"/>
    <w:rsid w:val="00406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4337">
                      <w:marLeft w:val="931"/>
                      <w:marRight w:val="931"/>
                      <w:marTop w:val="0"/>
                      <w:marBottom w:val="0"/>
                      <w:divBdr>
                        <w:top w:val="single" w:sz="6" w:space="0" w:color="E5E6E9"/>
                        <w:left w:val="single" w:sz="6" w:space="0" w:color="DFE0E4"/>
                        <w:bottom w:val="single" w:sz="6" w:space="0" w:color="D0D1D5"/>
                        <w:right w:val="single" w:sz="6" w:space="0" w:color="DFE0E4"/>
                      </w:divBdr>
                      <w:divsChild>
                        <w:div w:id="74399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96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905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9" w:color="E5E6E9"/>
                                    <w:left w:val="single" w:sz="6" w:space="9" w:color="DFE0E4"/>
                                    <w:bottom w:val="single" w:sz="6" w:space="9" w:color="D0D1D5"/>
                                    <w:right w:val="single" w:sz="6" w:space="9" w:color="DFE0E4"/>
                                  </w:divBdr>
                                  <w:divsChild>
                                    <w:div w:id="82617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19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83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91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484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58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9060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4859">
                      <w:marLeft w:val="0"/>
                      <w:marRight w:val="0"/>
                      <w:marTop w:val="0"/>
                      <w:marBottom w:val="1320"/>
                      <w:divBdr>
                        <w:top w:val="single" w:sz="6" w:space="0" w:color="E5E6E9"/>
                        <w:left w:val="single" w:sz="6" w:space="0" w:color="DFE0E4"/>
                        <w:bottom w:val="single" w:sz="6" w:space="0" w:color="D0D1D5"/>
                        <w:right w:val="single" w:sz="6" w:space="0" w:color="DFE0E4"/>
                      </w:divBdr>
                      <w:divsChild>
                        <w:div w:id="145001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7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10024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74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6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4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36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6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24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257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908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1833">
                      <w:marLeft w:val="931"/>
                      <w:marRight w:val="931"/>
                      <w:marTop w:val="0"/>
                      <w:marBottom w:val="0"/>
                      <w:divBdr>
                        <w:top w:val="single" w:sz="6" w:space="0" w:color="E5E6E9"/>
                        <w:left w:val="single" w:sz="6" w:space="0" w:color="DFE0E4"/>
                        <w:bottom w:val="single" w:sz="6" w:space="0" w:color="D0D1D5"/>
                        <w:right w:val="single" w:sz="6" w:space="0" w:color="DFE0E4"/>
                      </w:divBdr>
                      <w:divsChild>
                        <w:div w:id="121932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50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4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98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9" w:color="E5E6E9"/>
                                    <w:left w:val="single" w:sz="6" w:space="9" w:color="DFE0E4"/>
                                    <w:bottom w:val="single" w:sz="6" w:space="9" w:color="D0D1D5"/>
                                    <w:right w:val="single" w:sz="6" w:space="9" w:color="DFE0E4"/>
                                  </w:divBdr>
                                  <w:divsChild>
                                    <w:div w:id="156417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9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5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8549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6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20692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2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3587">
                      <w:marLeft w:val="0"/>
                      <w:marRight w:val="0"/>
                      <w:marTop w:val="0"/>
                      <w:marBottom w:val="1320"/>
                      <w:divBdr>
                        <w:top w:val="single" w:sz="6" w:space="0" w:color="E5E6E9"/>
                        <w:left w:val="single" w:sz="6" w:space="0" w:color="DFE0E4"/>
                        <w:bottom w:val="single" w:sz="6" w:space="0" w:color="D0D1D5"/>
                        <w:right w:val="single" w:sz="6" w:space="0" w:color="DFE0E4"/>
                      </w:divBdr>
                      <w:divsChild>
                        <w:div w:id="3410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1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77856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3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4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94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8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34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6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203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13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11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7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9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6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6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2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vidgame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.muchalski@everestconsulting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32EEA-859C-4B59-B31A-97F9C4C6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Lorbiecka</cp:lastModifiedBy>
  <cp:revision>3</cp:revision>
  <cp:lastPrinted>2016-06-15T07:32:00Z</cp:lastPrinted>
  <dcterms:created xsi:type="dcterms:W3CDTF">2017-04-26T06:48:00Z</dcterms:created>
  <dcterms:modified xsi:type="dcterms:W3CDTF">2017-05-06T16:51:00Z</dcterms:modified>
</cp:coreProperties>
</file>